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0D" w:rsidRDefault="00F42B0D" w:rsidP="00F42B0D">
      <w:pPr>
        <w:rPr>
          <w:rFonts w:ascii="Arial" w:hAnsi="Arial" w:cs="Arial"/>
          <w:b/>
          <w:bCs/>
        </w:rPr>
      </w:pPr>
      <w:bookmarkStart w:id="0" w:name="_GoBack"/>
      <w:bookmarkEnd w:id="0"/>
      <w:r>
        <w:rPr>
          <w:rFonts w:ascii="Arial" w:hAnsi="Arial" w:cs="Arial"/>
          <w:b/>
          <w:bCs/>
        </w:rPr>
        <w:t>COURSE:</w:t>
      </w:r>
      <w:r w:rsidR="00B628BF">
        <w:rPr>
          <w:rFonts w:ascii="Arial" w:hAnsi="Arial" w:cs="Arial"/>
          <w:b/>
          <w:bCs/>
        </w:rPr>
        <w:tab/>
      </w:r>
      <w:r w:rsidR="00B628BF">
        <w:rPr>
          <w:rFonts w:ascii="Arial" w:hAnsi="Arial" w:cs="Arial"/>
          <w:b/>
          <w:bCs/>
        </w:rPr>
        <w:tab/>
      </w:r>
      <w:r>
        <w:rPr>
          <w:rFonts w:ascii="Arial" w:hAnsi="Arial" w:cs="Arial"/>
          <w:b/>
          <w:bCs/>
        </w:rPr>
        <w:t>BIOL-333* Applied Biology</w:t>
      </w:r>
    </w:p>
    <w:p w:rsidR="00F42B0D" w:rsidRDefault="00F42B0D" w:rsidP="00F42B0D">
      <w:pPr>
        <w:jc w:val="both"/>
        <w:rPr>
          <w:rFonts w:ascii="Arial" w:hAnsi="Arial" w:cs="Arial"/>
          <w:b/>
          <w:bCs/>
        </w:rPr>
      </w:pPr>
      <w:r>
        <w:rPr>
          <w:rFonts w:ascii="Arial" w:hAnsi="Arial" w:cs="Arial"/>
          <w:b/>
          <w:bCs/>
        </w:rPr>
        <w:t>TERM:</w:t>
      </w:r>
      <w:r w:rsidR="00B628BF">
        <w:rPr>
          <w:rFonts w:ascii="Arial" w:hAnsi="Arial" w:cs="Arial"/>
          <w:b/>
          <w:bCs/>
        </w:rPr>
        <w:tab/>
      </w:r>
      <w:r w:rsidR="00B628BF">
        <w:rPr>
          <w:rFonts w:ascii="Arial" w:hAnsi="Arial" w:cs="Arial"/>
          <w:b/>
          <w:bCs/>
        </w:rPr>
        <w:tab/>
      </w:r>
      <w:r w:rsidR="00B628BF">
        <w:rPr>
          <w:rFonts w:ascii="Arial" w:hAnsi="Arial" w:cs="Arial"/>
          <w:b/>
          <w:bCs/>
        </w:rPr>
        <w:tab/>
      </w:r>
      <w:r>
        <w:rPr>
          <w:rFonts w:ascii="Arial" w:hAnsi="Arial" w:cs="Arial"/>
          <w:b/>
          <w:bCs/>
        </w:rPr>
        <w:t>21</w:t>
      </w:r>
      <w:r w:rsidR="006C14C9">
        <w:rPr>
          <w:rFonts w:ascii="Arial" w:hAnsi="Arial" w:cs="Arial"/>
          <w:b/>
          <w:bCs/>
        </w:rPr>
        <w:t>9</w:t>
      </w:r>
      <w:r>
        <w:rPr>
          <w:rFonts w:ascii="Arial" w:hAnsi="Arial" w:cs="Arial"/>
          <w:b/>
          <w:bCs/>
        </w:rPr>
        <w:t>9</w:t>
      </w:r>
      <w:r>
        <w:rPr>
          <w:rFonts w:ascii="Arial" w:hAnsi="Arial" w:cs="Arial"/>
          <w:b/>
          <w:bCs/>
        </w:rPr>
        <w:tab/>
      </w:r>
      <w:r w:rsidR="00EF5DF8">
        <w:rPr>
          <w:rFonts w:ascii="Arial" w:hAnsi="Arial" w:cs="Arial"/>
          <w:b/>
          <w:bCs/>
        </w:rPr>
        <w:t>(</w:t>
      </w:r>
      <w:r>
        <w:rPr>
          <w:rFonts w:ascii="Arial" w:hAnsi="Arial" w:cs="Arial"/>
          <w:b/>
          <w:bCs/>
        </w:rPr>
        <w:t>Fall 201</w:t>
      </w:r>
      <w:r w:rsidR="006C14C9">
        <w:rPr>
          <w:rFonts w:ascii="Arial" w:hAnsi="Arial" w:cs="Arial"/>
          <w:b/>
          <w:bCs/>
        </w:rPr>
        <w:t>9</w:t>
      </w:r>
      <w:r w:rsidR="00EF5DF8">
        <w:rPr>
          <w:rFonts w:ascii="Arial" w:hAnsi="Arial" w:cs="Arial"/>
          <w:b/>
          <w:bCs/>
        </w:rPr>
        <w:t>)</w:t>
      </w:r>
      <w:r>
        <w:rPr>
          <w:rFonts w:ascii="Arial" w:hAnsi="Arial" w:cs="Arial"/>
          <w:b/>
          <w:bCs/>
        </w:rPr>
        <w:t xml:space="preserve"> </w:t>
      </w:r>
    </w:p>
    <w:p w:rsidR="00F42B0D" w:rsidRDefault="00F42B0D" w:rsidP="00F42B0D">
      <w:pPr>
        <w:jc w:val="both"/>
        <w:rPr>
          <w:rFonts w:ascii="Arial" w:hAnsi="Arial" w:cs="Arial"/>
          <w:b/>
          <w:bCs/>
        </w:rPr>
      </w:pPr>
      <w:r>
        <w:rPr>
          <w:rFonts w:ascii="Arial" w:hAnsi="Arial" w:cs="Arial"/>
          <w:b/>
          <w:bCs/>
        </w:rPr>
        <w:t>INSTRUCTOR:</w:t>
      </w:r>
      <w:r w:rsidR="00B628BF">
        <w:rPr>
          <w:rFonts w:ascii="Arial" w:hAnsi="Arial" w:cs="Arial"/>
          <w:b/>
          <w:bCs/>
        </w:rPr>
        <w:tab/>
      </w:r>
      <w:r>
        <w:rPr>
          <w:rFonts w:ascii="Arial" w:hAnsi="Arial" w:cs="Arial"/>
          <w:b/>
          <w:bCs/>
        </w:rPr>
        <w:t>D. Lefebvre</w:t>
      </w:r>
    </w:p>
    <w:p w:rsidR="00F42B0D" w:rsidRDefault="00F42B0D" w:rsidP="00F42B0D">
      <w:pPr>
        <w:rPr>
          <w:rFonts w:ascii="Arial" w:hAnsi="Arial" w:cs="Arial"/>
          <w:snapToGrid w:val="0"/>
        </w:rPr>
      </w:pPr>
    </w:p>
    <w:p w:rsidR="00F42B0D" w:rsidRDefault="00F42B0D" w:rsidP="00F42B0D">
      <w:pPr>
        <w:rPr>
          <w:rFonts w:ascii="Arial" w:hAnsi="Arial" w:cs="Arial"/>
          <w:snapToGrid w:val="0"/>
        </w:rPr>
      </w:pPr>
    </w:p>
    <w:p w:rsidR="00B628BF" w:rsidRDefault="00F42B0D" w:rsidP="00F42B0D">
      <w:pPr>
        <w:pStyle w:val="HTMLBody"/>
        <w:rPr>
          <w:lang w:val="en-US"/>
        </w:rPr>
      </w:pPr>
      <w:r w:rsidRPr="00B628BF">
        <w:rPr>
          <w:b/>
          <w:lang w:val="en-US"/>
        </w:rPr>
        <w:t>SUMMARY</w:t>
      </w:r>
      <w:r>
        <w:rPr>
          <w:lang w:val="en-US"/>
        </w:rPr>
        <w:t xml:space="preserve">: </w:t>
      </w:r>
    </w:p>
    <w:p w:rsidR="00F42B0D" w:rsidRDefault="00F42B0D" w:rsidP="00F42B0D">
      <w:pPr>
        <w:pStyle w:val="HTMLBody"/>
        <w:rPr>
          <w:lang w:val="en-US"/>
        </w:rPr>
      </w:pPr>
      <w:r>
        <w:rPr>
          <w:lang w:val="en-US"/>
        </w:rPr>
        <w:t>Biol-333 is a</w:t>
      </w:r>
      <w:r w:rsidR="003F5C77">
        <w:rPr>
          <w:lang w:val="en-US"/>
        </w:rPr>
        <w:t>n intensive</w:t>
      </w:r>
      <w:r>
        <w:rPr>
          <w:lang w:val="en-US"/>
        </w:rPr>
        <w:t xml:space="preserve"> lecture/tutorial/demonstration lab course with approximately 60 students this year</w:t>
      </w:r>
    </w:p>
    <w:p w:rsidR="00F42B0D" w:rsidRDefault="00F42B0D" w:rsidP="00F42B0D">
      <w:pPr>
        <w:pStyle w:val="HTMLBody"/>
        <w:rPr>
          <w:lang w:val="en-US"/>
        </w:rPr>
      </w:pPr>
    </w:p>
    <w:p w:rsidR="00B628BF" w:rsidRDefault="00B628BF" w:rsidP="00F42B0D">
      <w:pPr>
        <w:pStyle w:val="HTMLBody"/>
        <w:rPr>
          <w:lang w:val="en-US"/>
        </w:rPr>
      </w:pPr>
    </w:p>
    <w:p w:rsidR="00B628BF" w:rsidRDefault="00F42B0D" w:rsidP="00F42B0D">
      <w:pPr>
        <w:pStyle w:val="HTMLBody"/>
        <w:rPr>
          <w:lang w:val="en-US"/>
        </w:rPr>
      </w:pPr>
      <w:r w:rsidRPr="00B628BF">
        <w:rPr>
          <w:b/>
          <w:lang w:val="en-US"/>
        </w:rPr>
        <w:t>DUTIES</w:t>
      </w:r>
      <w:r>
        <w:rPr>
          <w:lang w:val="en-US"/>
        </w:rPr>
        <w:t xml:space="preserve">: </w:t>
      </w:r>
    </w:p>
    <w:p w:rsidR="00F42B0D" w:rsidRDefault="00F42B0D" w:rsidP="00F42B0D">
      <w:pPr>
        <w:pStyle w:val="HTMLBody"/>
        <w:rPr>
          <w:snapToGrid w:val="0"/>
          <w:lang w:val="en-US"/>
        </w:rPr>
      </w:pPr>
      <w:r>
        <w:rPr>
          <w:lang w:val="en-US"/>
        </w:rPr>
        <w:t xml:space="preserve">The TAs are responsible for </w:t>
      </w:r>
      <w:r w:rsidR="003F5C77">
        <w:rPr>
          <w:lang w:val="en-US"/>
        </w:rPr>
        <w:t xml:space="preserve">helping with </w:t>
      </w:r>
      <w:r>
        <w:rPr>
          <w:lang w:val="en-US"/>
        </w:rPr>
        <w:t>tutorial sections</w:t>
      </w:r>
      <w:r w:rsidR="003F5C77">
        <w:rPr>
          <w:lang w:val="en-US"/>
        </w:rPr>
        <w:t xml:space="preserve"> (one every second week), work group sessions (one every three weeks),</w:t>
      </w:r>
      <w:r>
        <w:rPr>
          <w:lang w:val="en-US"/>
        </w:rPr>
        <w:t xml:space="preserve"> </w:t>
      </w:r>
      <w:r w:rsidR="003F5C77">
        <w:rPr>
          <w:lang w:val="en-US"/>
        </w:rPr>
        <w:t>and the occasional lecture for about 20</w:t>
      </w:r>
      <w:r>
        <w:rPr>
          <w:lang w:val="en-US"/>
        </w:rPr>
        <w:t xml:space="preserve"> hours per TA per term.  The remainder of the time is prioritized as marking project papers, examination questions, and responding to student questions by email etc., remaining time. </w:t>
      </w:r>
    </w:p>
    <w:p w:rsidR="00F42B0D" w:rsidRDefault="00F42B0D" w:rsidP="00F42B0D">
      <w:pPr>
        <w:rPr>
          <w:rFonts w:ascii="Arial" w:hAnsi="Arial" w:cs="Arial"/>
          <w:snapToGrid w:val="0"/>
        </w:rPr>
      </w:pPr>
    </w:p>
    <w:p w:rsidR="00B628BF" w:rsidRDefault="00B628BF" w:rsidP="00F42B0D">
      <w:pPr>
        <w:rPr>
          <w:rFonts w:ascii="Arial" w:hAnsi="Arial" w:cs="Arial"/>
          <w:snapToGrid w:val="0"/>
        </w:rPr>
      </w:pPr>
    </w:p>
    <w:p w:rsidR="00F42B0D" w:rsidRDefault="00F42B0D" w:rsidP="00F42B0D">
      <w:pPr>
        <w:rPr>
          <w:rFonts w:ascii="Arial" w:hAnsi="Arial" w:cs="Arial"/>
          <w:snapToGrid w:val="0"/>
        </w:rPr>
      </w:pPr>
      <w:r w:rsidRPr="00B628BF">
        <w:rPr>
          <w:rFonts w:ascii="Arial" w:hAnsi="Arial" w:cs="Arial"/>
          <w:b/>
          <w:snapToGrid w:val="0"/>
        </w:rPr>
        <w:t>EVALUATION</w:t>
      </w:r>
      <w:r>
        <w:rPr>
          <w:rFonts w:ascii="Arial" w:hAnsi="Arial" w:cs="Arial"/>
          <w:snapToGrid w:val="0"/>
        </w:rPr>
        <w:t>:</w:t>
      </w:r>
    </w:p>
    <w:p w:rsidR="00F42B0D" w:rsidRDefault="00F42B0D" w:rsidP="00F42B0D">
      <w:pPr>
        <w:jc w:val="both"/>
        <w:rPr>
          <w:rFonts w:ascii="Arial" w:hAnsi="Arial" w:cs="Arial"/>
        </w:rPr>
      </w:pPr>
      <w:r>
        <w:rPr>
          <w:rFonts w:ascii="Arial" w:hAnsi="Arial" w:cs="Arial"/>
        </w:rPr>
        <w:t>TAs will automatically receive a written evaluation of their performance at the end of term. This evaluation will be provided by the Course Co-ordinator, or Instructor, as appropriate.</w:t>
      </w:r>
    </w:p>
    <w:p w:rsidR="00F42B0D" w:rsidRDefault="00F42B0D" w:rsidP="00F42B0D">
      <w:pPr>
        <w:jc w:val="both"/>
        <w:rPr>
          <w:rFonts w:ascii="Arial" w:hAnsi="Arial" w:cs="Arial"/>
        </w:rPr>
      </w:pPr>
    </w:p>
    <w:p w:rsidR="00F42B0D" w:rsidRDefault="00F42B0D" w:rsidP="00F42B0D">
      <w:pPr>
        <w:jc w:val="both"/>
        <w:rPr>
          <w:rFonts w:ascii="Arial" w:hAnsi="Arial" w:cs="Arial"/>
        </w:rPr>
      </w:pPr>
      <w:r>
        <w:rPr>
          <w:rFonts w:ascii="Arial" w:hAnsi="Arial" w:cs="Arial"/>
        </w:rPr>
        <w:t>TAs are encouraged to conduct their own informal evaluations of their performance with their tutorial groups, independent of the USAT evaluation process.</w:t>
      </w:r>
    </w:p>
    <w:p w:rsidR="00F42B0D" w:rsidRDefault="00F42B0D" w:rsidP="00F42B0D">
      <w:pPr>
        <w:jc w:val="both"/>
        <w:rPr>
          <w:rFonts w:ascii="Arial" w:hAnsi="Arial" w:cs="Arial"/>
        </w:rPr>
      </w:pPr>
    </w:p>
    <w:p w:rsidR="00B628BF" w:rsidRDefault="00B628BF" w:rsidP="00F42B0D">
      <w:pPr>
        <w:jc w:val="both"/>
        <w:rPr>
          <w:rFonts w:ascii="Arial" w:hAnsi="Arial" w:cs="Arial"/>
        </w:rPr>
      </w:pPr>
    </w:p>
    <w:p w:rsidR="00F42B0D" w:rsidRDefault="00F42B0D" w:rsidP="00F42B0D">
      <w:pPr>
        <w:jc w:val="both"/>
        <w:rPr>
          <w:rFonts w:ascii="Arial" w:hAnsi="Arial" w:cs="Arial"/>
          <w:b/>
          <w:bCs/>
        </w:rPr>
      </w:pPr>
      <w:r>
        <w:rPr>
          <w:rFonts w:ascii="Arial" w:hAnsi="Arial" w:cs="Arial"/>
          <w:b/>
          <w:bCs/>
        </w:rPr>
        <w:t>PROFESSIONAL CONDUCT</w:t>
      </w:r>
    </w:p>
    <w:p w:rsidR="00F42B0D" w:rsidRDefault="00F42B0D" w:rsidP="00F42B0D">
      <w:pPr>
        <w:jc w:val="both"/>
        <w:rPr>
          <w:rFonts w:ascii="Arial" w:hAnsi="Arial" w:cs="Arial"/>
        </w:rPr>
      </w:pPr>
      <w:r>
        <w:rPr>
          <w:rFonts w:ascii="Arial" w:hAnsi="Arial" w:cs="Arial"/>
        </w:rPr>
        <w:t xml:space="preserve">All Biology TAs are required to adhere to the University's Code of Conduct, as described in Section 12 of the Queen's Graduate Calendar, and Section 4 of the Guide to Graduate Studies in Biology. As teachers of undergraduates, TAs are expected to recognize the seriousness of all forms of Academic Dishonesty, Harassment and Discrimination and to understand the rules governing such cases at Queen's. </w:t>
      </w:r>
    </w:p>
    <w:p w:rsidR="00F42B0D" w:rsidRDefault="00F42B0D" w:rsidP="00F42B0D">
      <w:pPr>
        <w:jc w:val="both"/>
        <w:rPr>
          <w:rFonts w:ascii="Arial" w:hAnsi="Arial" w:cs="Arial"/>
        </w:rPr>
      </w:pPr>
    </w:p>
    <w:p w:rsidR="00B628BF" w:rsidRDefault="00B628BF" w:rsidP="00F42B0D">
      <w:pPr>
        <w:jc w:val="both"/>
        <w:rPr>
          <w:rFonts w:ascii="Arial" w:hAnsi="Arial" w:cs="Arial"/>
        </w:rPr>
      </w:pPr>
    </w:p>
    <w:p w:rsidR="00F42B0D" w:rsidRDefault="00F42B0D" w:rsidP="00F42B0D">
      <w:pPr>
        <w:jc w:val="both"/>
        <w:rPr>
          <w:rFonts w:ascii="Arial" w:hAnsi="Arial" w:cs="Arial"/>
          <w:b/>
          <w:bCs/>
        </w:rPr>
      </w:pPr>
      <w:r>
        <w:rPr>
          <w:rFonts w:ascii="Arial" w:hAnsi="Arial" w:cs="Arial"/>
          <w:b/>
          <w:bCs/>
        </w:rPr>
        <w:t>PROCEDURES FOR RESOLVING PROBLEMS BETWEEN TAs and INSTRUCTORS</w:t>
      </w:r>
    </w:p>
    <w:p w:rsidR="00F42B0D" w:rsidRDefault="00F42B0D" w:rsidP="00F42B0D">
      <w:pPr>
        <w:rPr>
          <w:rFonts w:ascii="Arial" w:hAnsi="Arial" w:cs="Arial"/>
        </w:rPr>
      </w:pPr>
      <w:r>
        <w:rPr>
          <w:rFonts w:ascii="Arial" w:hAnsi="Arial" w:cs="Arial"/>
        </w:rPr>
        <w:t xml:space="preserve">Please refer to the Collective Agreement at the following link:  </w:t>
      </w:r>
    </w:p>
    <w:p w:rsidR="0015536B" w:rsidRPr="002F61EF" w:rsidRDefault="00985D85" w:rsidP="0015536B">
      <w:pPr>
        <w:rPr>
          <w:rFonts w:ascii="Arial" w:hAnsi="Arial" w:cs="Arial"/>
          <w:sz w:val="20"/>
        </w:rPr>
      </w:pPr>
      <w:hyperlink r:id="rId4" w:history="1">
        <w:r w:rsidR="0015536B" w:rsidRPr="00F818E7">
          <w:rPr>
            <w:rStyle w:val="Hyperlink"/>
            <w:rFonts w:ascii="Arial" w:hAnsi="Arial" w:cs="Arial"/>
            <w:sz w:val="20"/>
          </w:rPr>
          <w:t>http://www.queensu.ca/provost/faculty/facultyrelations/psac/collectiveagreement.html</w:t>
        </w:r>
      </w:hyperlink>
    </w:p>
    <w:p w:rsidR="0015536B" w:rsidRDefault="0015536B" w:rsidP="00F42B0D">
      <w:pPr>
        <w:rPr>
          <w:rFonts w:ascii="Arial" w:hAnsi="Arial" w:cs="Arial"/>
        </w:rPr>
      </w:pPr>
    </w:p>
    <w:p w:rsidR="0015536B" w:rsidRDefault="0015536B" w:rsidP="00F42B0D">
      <w:pPr>
        <w:rPr>
          <w:rFonts w:ascii="Arial" w:hAnsi="Arial" w:cs="Arial"/>
        </w:rPr>
      </w:pPr>
    </w:p>
    <w:p w:rsidR="00F85BAE" w:rsidRDefault="00F85BAE"/>
    <w:sectPr w:rsidR="00F85B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0D"/>
    <w:rsid w:val="0015536B"/>
    <w:rsid w:val="003F5C77"/>
    <w:rsid w:val="006C14C9"/>
    <w:rsid w:val="008150CF"/>
    <w:rsid w:val="00985D85"/>
    <w:rsid w:val="00B628BF"/>
    <w:rsid w:val="00EF5DF8"/>
    <w:rsid w:val="00F42B0D"/>
    <w:rsid w:val="00F85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397DE-F873-4152-A5B7-08FE46DA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B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B0D"/>
    <w:rPr>
      <w:color w:val="0000FF"/>
      <w:u w:val="single"/>
    </w:rPr>
  </w:style>
  <w:style w:type="paragraph" w:customStyle="1" w:styleId="HTMLBody">
    <w:name w:val="HTML Body"/>
    <w:basedOn w:val="Normal"/>
    <w:rsid w:val="00F42B0D"/>
    <w:pPr>
      <w:autoSpaceDE w:val="0"/>
      <w:autoSpaceDN w:val="0"/>
    </w:pPr>
    <w:rPr>
      <w:rFonts w:ascii="Arial" w:hAnsi="Arial" w:cs="Arial"/>
      <w:sz w:val="20"/>
      <w:szCs w:val="20"/>
    </w:rPr>
  </w:style>
  <w:style w:type="character" w:styleId="FollowedHyperlink">
    <w:name w:val="FollowedHyperlink"/>
    <w:basedOn w:val="DefaultParagraphFont"/>
    <w:uiPriority w:val="99"/>
    <w:semiHidden/>
    <w:unhideWhenUsed/>
    <w:rsid w:val="001553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eensu.ca/provost/faculty/facultyrelations/psac/collectiveagre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Surette,  Joanne</dc:creator>
  <cp:lastModifiedBy>Joanne Surette</cp:lastModifiedBy>
  <cp:revision>2</cp:revision>
  <dcterms:created xsi:type="dcterms:W3CDTF">2019-06-06T11:30:00Z</dcterms:created>
  <dcterms:modified xsi:type="dcterms:W3CDTF">2019-06-06T11:30:00Z</dcterms:modified>
</cp:coreProperties>
</file>