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1831" w14:textId="09C7BD7B" w:rsidR="001F5465" w:rsidRPr="000A6C54" w:rsidRDefault="001F5465" w:rsidP="000F642E">
      <w:pPr>
        <w:rPr>
          <w:rFonts w:ascii="Calibri" w:hAnsi="Calibri" w:cs="Calibri"/>
          <w:b/>
          <w:sz w:val="22"/>
          <w:szCs w:val="22"/>
        </w:rPr>
      </w:pPr>
      <w:r w:rsidRPr="000A6C54">
        <w:rPr>
          <w:rFonts w:ascii="Calibri" w:hAnsi="Calibri" w:cs="Calibri"/>
          <w:b/>
          <w:sz w:val="22"/>
          <w:szCs w:val="22"/>
        </w:rPr>
        <w:t>COURSE</w:t>
      </w:r>
      <w:r w:rsidR="002151AC">
        <w:rPr>
          <w:rFonts w:ascii="Calibri" w:hAnsi="Calibri" w:cs="Calibri"/>
          <w:b/>
          <w:sz w:val="22"/>
          <w:szCs w:val="22"/>
        </w:rPr>
        <w:t>S</w:t>
      </w:r>
      <w:r w:rsidRPr="000A6C54">
        <w:rPr>
          <w:rFonts w:ascii="Calibri" w:hAnsi="Calibri" w:cs="Calibri"/>
          <w:b/>
          <w:sz w:val="22"/>
          <w:szCs w:val="22"/>
        </w:rPr>
        <w:t>:</w:t>
      </w:r>
      <w:r w:rsidRPr="000A6C54">
        <w:rPr>
          <w:rFonts w:ascii="Calibri" w:hAnsi="Calibri" w:cs="Calibri"/>
          <w:b/>
          <w:sz w:val="22"/>
          <w:szCs w:val="22"/>
        </w:rPr>
        <w:tab/>
      </w:r>
      <w:r w:rsidR="002F7C9F" w:rsidRPr="000A6C54">
        <w:rPr>
          <w:rFonts w:ascii="Calibri" w:hAnsi="Calibri" w:cs="Calibri"/>
          <w:b/>
          <w:sz w:val="22"/>
          <w:szCs w:val="22"/>
        </w:rPr>
        <w:tab/>
      </w:r>
      <w:r w:rsidR="00EA5C7F" w:rsidRPr="000A6C54">
        <w:rPr>
          <w:rFonts w:ascii="Calibri" w:hAnsi="Calibri" w:cs="Calibri"/>
          <w:b/>
          <w:sz w:val="22"/>
          <w:szCs w:val="22"/>
        </w:rPr>
        <w:tab/>
      </w:r>
      <w:r w:rsidRPr="000A6C54">
        <w:rPr>
          <w:rFonts w:ascii="Calibri" w:hAnsi="Calibri" w:cs="Calibri"/>
          <w:b/>
          <w:sz w:val="22"/>
          <w:szCs w:val="22"/>
        </w:rPr>
        <w:t>BIO</w:t>
      </w:r>
      <w:r w:rsidR="003E27DD" w:rsidRPr="000A6C54">
        <w:rPr>
          <w:rFonts w:ascii="Calibri" w:hAnsi="Calibri" w:cs="Calibri"/>
          <w:b/>
          <w:sz w:val="22"/>
          <w:szCs w:val="22"/>
        </w:rPr>
        <w:t>L</w:t>
      </w:r>
      <w:r w:rsidRPr="000A6C54">
        <w:rPr>
          <w:rFonts w:ascii="Calibri" w:hAnsi="Calibri" w:cs="Calibri"/>
          <w:b/>
          <w:sz w:val="22"/>
          <w:szCs w:val="22"/>
        </w:rPr>
        <w:t>10</w:t>
      </w:r>
      <w:r w:rsidR="005C4264" w:rsidRPr="000A6C54">
        <w:rPr>
          <w:rFonts w:ascii="Calibri" w:hAnsi="Calibri" w:cs="Calibri"/>
          <w:b/>
          <w:sz w:val="22"/>
          <w:szCs w:val="22"/>
        </w:rPr>
        <w:t>2</w:t>
      </w:r>
      <w:r w:rsidR="002151AC">
        <w:rPr>
          <w:rFonts w:ascii="Calibri" w:hAnsi="Calibri" w:cs="Calibri"/>
          <w:b/>
          <w:sz w:val="22"/>
          <w:szCs w:val="22"/>
        </w:rPr>
        <w:t xml:space="preserve"> and BIOL103</w:t>
      </w:r>
      <w:r w:rsidR="003E27DD" w:rsidRPr="000A6C54">
        <w:rPr>
          <w:rFonts w:ascii="Calibri" w:hAnsi="Calibri" w:cs="Calibri"/>
          <w:b/>
          <w:sz w:val="22"/>
          <w:szCs w:val="22"/>
        </w:rPr>
        <w:t>: Fundamentals of Biology</w:t>
      </w:r>
    </w:p>
    <w:p w14:paraId="6F3BC5BF" w14:textId="375734FE" w:rsidR="001F5465" w:rsidRPr="000A6C54" w:rsidRDefault="001F5465" w:rsidP="000F642E">
      <w:pPr>
        <w:pStyle w:val="Heading1"/>
        <w:jc w:val="left"/>
        <w:rPr>
          <w:rFonts w:ascii="Calibri" w:hAnsi="Calibri" w:cs="Calibri"/>
          <w:snapToGrid/>
          <w:sz w:val="22"/>
          <w:szCs w:val="22"/>
        </w:rPr>
      </w:pPr>
      <w:r w:rsidRPr="000A6C54">
        <w:rPr>
          <w:rFonts w:ascii="Calibri" w:hAnsi="Calibri" w:cs="Calibri"/>
          <w:snapToGrid/>
          <w:sz w:val="22"/>
          <w:szCs w:val="22"/>
        </w:rPr>
        <w:t>TERM:</w:t>
      </w:r>
      <w:r w:rsidRPr="000A6C54">
        <w:rPr>
          <w:rFonts w:ascii="Calibri" w:hAnsi="Calibri" w:cs="Calibri"/>
          <w:snapToGrid/>
          <w:sz w:val="22"/>
          <w:szCs w:val="22"/>
        </w:rPr>
        <w:tab/>
      </w:r>
      <w:r w:rsidRPr="000A6C54">
        <w:rPr>
          <w:rFonts w:ascii="Calibri" w:hAnsi="Calibri" w:cs="Calibri"/>
          <w:snapToGrid/>
          <w:sz w:val="22"/>
          <w:szCs w:val="22"/>
        </w:rPr>
        <w:tab/>
      </w:r>
      <w:r w:rsidR="002F7C9F" w:rsidRPr="000A6C54">
        <w:rPr>
          <w:rFonts w:ascii="Calibri" w:hAnsi="Calibri" w:cs="Calibri"/>
          <w:snapToGrid/>
          <w:sz w:val="22"/>
          <w:szCs w:val="22"/>
        </w:rPr>
        <w:tab/>
      </w:r>
      <w:r w:rsidR="00EA5C7F" w:rsidRPr="000A6C54">
        <w:rPr>
          <w:rFonts w:ascii="Calibri" w:hAnsi="Calibri" w:cs="Calibri"/>
          <w:snapToGrid/>
          <w:sz w:val="22"/>
          <w:szCs w:val="22"/>
        </w:rPr>
        <w:tab/>
      </w:r>
      <w:r w:rsidR="005C4264" w:rsidRPr="000A6C54">
        <w:rPr>
          <w:rFonts w:ascii="Calibri" w:hAnsi="Calibri" w:cs="Calibri"/>
          <w:snapToGrid/>
          <w:sz w:val="22"/>
          <w:szCs w:val="22"/>
        </w:rPr>
        <w:t>Fall</w:t>
      </w:r>
      <w:r w:rsidR="00A05FD9" w:rsidRPr="000A6C54">
        <w:rPr>
          <w:rFonts w:ascii="Calibri" w:hAnsi="Calibri" w:cs="Calibri"/>
          <w:snapToGrid/>
          <w:sz w:val="22"/>
          <w:szCs w:val="22"/>
        </w:rPr>
        <w:t xml:space="preserve"> 20</w:t>
      </w:r>
      <w:r w:rsidR="00CC6016" w:rsidRPr="000A6C54">
        <w:rPr>
          <w:rFonts w:ascii="Calibri" w:hAnsi="Calibri" w:cs="Calibri"/>
          <w:snapToGrid/>
          <w:sz w:val="22"/>
          <w:szCs w:val="22"/>
        </w:rPr>
        <w:t>2</w:t>
      </w:r>
      <w:r w:rsidR="00E33AA9">
        <w:rPr>
          <w:rFonts w:ascii="Calibri" w:hAnsi="Calibri" w:cs="Calibri"/>
          <w:snapToGrid/>
          <w:sz w:val="22"/>
          <w:szCs w:val="22"/>
        </w:rPr>
        <w:t>5</w:t>
      </w:r>
      <w:r w:rsidR="002151AC">
        <w:rPr>
          <w:rFonts w:ascii="Calibri" w:hAnsi="Calibri" w:cs="Calibri"/>
          <w:snapToGrid/>
          <w:sz w:val="22"/>
          <w:szCs w:val="22"/>
        </w:rPr>
        <w:t xml:space="preserve"> and Winter 202</w:t>
      </w:r>
      <w:r w:rsidR="00E33AA9">
        <w:rPr>
          <w:rFonts w:ascii="Calibri" w:hAnsi="Calibri" w:cs="Calibri"/>
          <w:snapToGrid/>
          <w:sz w:val="22"/>
          <w:szCs w:val="22"/>
        </w:rPr>
        <w:t>6</w:t>
      </w:r>
    </w:p>
    <w:p w14:paraId="631E2832" w14:textId="5D7912DB" w:rsidR="00EA5C7F" w:rsidRPr="000A6C54" w:rsidRDefault="002F7C9F" w:rsidP="000F642E">
      <w:pPr>
        <w:rPr>
          <w:rFonts w:ascii="Calibri" w:hAnsi="Calibri" w:cs="Calibri"/>
          <w:b/>
          <w:sz w:val="22"/>
          <w:szCs w:val="22"/>
        </w:rPr>
      </w:pPr>
      <w:r w:rsidRPr="000A6C54">
        <w:rPr>
          <w:rFonts w:ascii="Calibri" w:hAnsi="Calibri" w:cs="Calibri"/>
          <w:b/>
          <w:sz w:val="22"/>
          <w:szCs w:val="22"/>
        </w:rPr>
        <w:t>COORDINATOR</w:t>
      </w:r>
      <w:r w:rsidR="002151AC">
        <w:rPr>
          <w:rFonts w:ascii="Calibri" w:hAnsi="Calibri" w:cs="Calibri"/>
          <w:b/>
          <w:sz w:val="22"/>
          <w:szCs w:val="22"/>
        </w:rPr>
        <w:t>S</w:t>
      </w:r>
      <w:r w:rsidRPr="000A6C54">
        <w:rPr>
          <w:rFonts w:ascii="Calibri" w:hAnsi="Calibri" w:cs="Calibri"/>
          <w:b/>
          <w:sz w:val="22"/>
          <w:szCs w:val="22"/>
        </w:rPr>
        <w:t>:</w:t>
      </w:r>
      <w:r w:rsidRPr="000A6C54">
        <w:rPr>
          <w:rFonts w:ascii="Calibri" w:hAnsi="Calibri" w:cs="Calibri"/>
          <w:b/>
          <w:sz w:val="22"/>
          <w:szCs w:val="22"/>
        </w:rPr>
        <w:tab/>
      </w:r>
      <w:r w:rsidR="00EA5C7F" w:rsidRPr="000A6C54">
        <w:rPr>
          <w:rFonts w:ascii="Calibri" w:hAnsi="Calibri" w:cs="Calibri"/>
          <w:b/>
          <w:sz w:val="22"/>
          <w:szCs w:val="22"/>
        </w:rPr>
        <w:tab/>
      </w:r>
      <w:r w:rsidR="00E33AA9">
        <w:rPr>
          <w:rFonts w:ascii="Calibri" w:hAnsi="Calibri" w:cs="Calibri"/>
          <w:b/>
          <w:sz w:val="22"/>
          <w:szCs w:val="22"/>
        </w:rPr>
        <w:t>S. Regan</w:t>
      </w:r>
      <w:r w:rsidR="002151AC">
        <w:rPr>
          <w:rFonts w:ascii="Calibri" w:hAnsi="Calibri" w:cs="Calibri"/>
          <w:b/>
          <w:sz w:val="22"/>
          <w:szCs w:val="22"/>
        </w:rPr>
        <w:t xml:space="preserve"> (102), A. Chippindale (103)</w:t>
      </w:r>
    </w:p>
    <w:p w14:paraId="16F8F117" w14:textId="2BD542F3" w:rsidR="002F7C9F" w:rsidRPr="000A6C54" w:rsidRDefault="00A315FD" w:rsidP="000F642E">
      <w:pPr>
        <w:rPr>
          <w:rFonts w:ascii="Calibri" w:hAnsi="Calibri" w:cs="Calibri"/>
          <w:b/>
          <w:sz w:val="22"/>
          <w:szCs w:val="22"/>
        </w:rPr>
      </w:pPr>
      <w:r>
        <w:rPr>
          <w:rFonts w:ascii="Calibri" w:hAnsi="Calibri" w:cs="Calibri"/>
          <w:b/>
          <w:sz w:val="22"/>
          <w:szCs w:val="22"/>
        </w:rPr>
        <w:t>LECTURERS</w:t>
      </w:r>
      <w:r w:rsidR="00EA5C7F" w:rsidRPr="000A6C54">
        <w:rPr>
          <w:rFonts w:ascii="Calibri" w:hAnsi="Calibri" w:cs="Calibri"/>
          <w:b/>
          <w:sz w:val="22"/>
          <w:szCs w:val="22"/>
        </w:rPr>
        <w:t>:</w:t>
      </w:r>
      <w:r>
        <w:rPr>
          <w:rFonts w:ascii="Calibri" w:hAnsi="Calibri" w:cs="Calibri"/>
          <w:b/>
          <w:sz w:val="22"/>
          <w:szCs w:val="22"/>
        </w:rPr>
        <w:tab/>
      </w:r>
      <w:r>
        <w:rPr>
          <w:rFonts w:ascii="Calibri" w:hAnsi="Calibri" w:cs="Calibri"/>
          <w:b/>
          <w:sz w:val="22"/>
          <w:szCs w:val="22"/>
        </w:rPr>
        <w:tab/>
      </w:r>
      <w:r w:rsidR="00EA5C7F" w:rsidRPr="000A6C54">
        <w:rPr>
          <w:rFonts w:ascii="Calibri" w:hAnsi="Calibri" w:cs="Calibri"/>
          <w:b/>
          <w:sz w:val="22"/>
          <w:szCs w:val="22"/>
        </w:rPr>
        <w:t xml:space="preserve"> </w:t>
      </w:r>
      <w:r w:rsidR="00EA5C7F" w:rsidRPr="000A6C54">
        <w:rPr>
          <w:rFonts w:ascii="Calibri" w:hAnsi="Calibri" w:cs="Calibri"/>
          <w:b/>
          <w:sz w:val="22"/>
          <w:szCs w:val="22"/>
        </w:rPr>
        <w:tab/>
      </w:r>
      <w:r w:rsidR="00257EA2" w:rsidRPr="000A6C54">
        <w:rPr>
          <w:rFonts w:ascii="Calibri" w:hAnsi="Calibri" w:cs="Calibri"/>
          <w:b/>
          <w:sz w:val="22"/>
          <w:szCs w:val="22"/>
        </w:rPr>
        <w:t xml:space="preserve">S. Regan &amp; </w:t>
      </w:r>
      <w:r w:rsidR="00E33AA9">
        <w:rPr>
          <w:rFonts w:ascii="Calibri" w:hAnsi="Calibri" w:cs="Calibri"/>
          <w:b/>
          <w:sz w:val="22"/>
          <w:szCs w:val="22"/>
        </w:rPr>
        <w:t>S. Yates</w:t>
      </w:r>
      <w:r w:rsidR="00EA5C7F" w:rsidRPr="000A6C54">
        <w:rPr>
          <w:rFonts w:ascii="Calibri" w:hAnsi="Calibri" w:cs="Calibri"/>
          <w:b/>
          <w:sz w:val="22"/>
          <w:szCs w:val="22"/>
        </w:rPr>
        <w:t xml:space="preserve"> </w:t>
      </w:r>
      <w:r w:rsidR="002151AC">
        <w:rPr>
          <w:rFonts w:ascii="Calibri" w:hAnsi="Calibri" w:cs="Calibri"/>
          <w:b/>
          <w:sz w:val="22"/>
          <w:szCs w:val="22"/>
        </w:rPr>
        <w:t>(102); A. Chippindale &amp; F. Bonier (103)</w:t>
      </w:r>
    </w:p>
    <w:p w14:paraId="6745BA8C" w14:textId="19E9FEF2" w:rsidR="001202C5" w:rsidRPr="000A6C54" w:rsidRDefault="00217700" w:rsidP="000F642E">
      <w:pPr>
        <w:rPr>
          <w:rFonts w:ascii="Calibri" w:hAnsi="Calibri" w:cs="Calibri"/>
          <w:b/>
          <w:sz w:val="22"/>
          <w:szCs w:val="22"/>
        </w:rPr>
      </w:pPr>
      <w:r>
        <w:rPr>
          <w:rFonts w:ascii="Calibri" w:hAnsi="Calibri" w:cs="Calibri"/>
          <w:b/>
          <w:sz w:val="22"/>
          <w:szCs w:val="22"/>
        </w:rPr>
        <w:t>LAB</w:t>
      </w:r>
      <w:r w:rsidR="00EA5C7F" w:rsidRPr="000A6C54">
        <w:rPr>
          <w:rFonts w:ascii="Calibri" w:hAnsi="Calibri" w:cs="Calibri"/>
          <w:b/>
          <w:sz w:val="22"/>
          <w:szCs w:val="22"/>
        </w:rPr>
        <w:t xml:space="preserve"> </w:t>
      </w:r>
      <w:r w:rsidR="001202C5" w:rsidRPr="000A6C54">
        <w:rPr>
          <w:rFonts w:ascii="Calibri" w:hAnsi="Calibri" w:cs="Calibri"/>
          <w:b/>
          <w:sz w:val="22"/>
          <w:szCs w:val="22"/>
        </w:rPr>
        <w:t>INSTRUCTOR</w:t>
      </w:r>
      <w:r w:rsidR="002151AC">
        <w:rPr>
          <w:rFonts w:ascii="Calibri" w:hAnsi="Calibri" w:cs="Calibri"/>
          <w:b/>
          <w:sz w:val="22"/>
          <w:szCs w:val="22"/>
        </w:rPr>
        <w:t>S</w:t>
      </w:r>
      <w:r w:rsidR="001202C5" w:rsidRPr="000A6C54">
        <w:rPr>
          <w:rFonts w:ascii="Calibri" w:hAnsi="Calibri" w:cs="Calibri"/>
          <w:b/>
          <w:sz w:val="22"/>
          <w:szCs w:val="22"/>
        </w:rPr>
        <w:t>:</w:t>
      </w:r>
      <w:r w:rsidR="001202C5" w:rsidRPr="000A6C54">
        <w:rPr>
          <w:rFonts w:ascii="Calibri" w:hAnsi="Calibri" w:cs="Calibri"/>
          <w:b/>
          <w:sz w:val="22"/>
          <w:szCs w:val="22"/>
        </w:rPr>
        <w:tab/>
      </w:r>
      <w:r>
        <w:rPr>
          <w:rFonts w:ascii="Calibri" w:hAnsi="Calibri" w:cs="Calibri"/>
          <w:b/>
          <w:sz w:val="22"/>
          <w:szCs w:val="22"/>
        </w:rPr>
        <w:tab/>
      </w:r>
      <w:r w:rsidR="003E27DD" w:rsidRPr="000A6C54">
        <w:rPr>
          <w:rFonts w:ascii="Calibri" w:hAnsi="Calibri" w:cs="Calibri"/>
          <w:b/>
          <w:sz w:val="22"/>
          <w:szCs w:val="22"/>
        </w:rPr>
        <w:t>B. Vanderbeld</w:t>
      </w:r>
      <w:r w:rsidR="002151AC">
        <w:rPr>
          <w:rFonts w:ascii="Calibri" w:hAnsi="Calibri" w:cs="Calibri"/>
          <w:b/>
          <w:sz w:val="22"/>
          <w:szCs w:val="22"/>
        </w:rPr>
        <w:t xml:space="preserve"> (102) &amp; B. Choudhury (103)</w:t>
      </w:r>
    </w:p>
    <w:p w14:paraId="791279BA" w14:textId="77777777" w:rsidR="001F5465" w:rsidRPr="000A6C54" w:rsidRDefault="001F5465" w:rsidP="000F642E">
      <w:pPr>
        <w:rPr>
          <w:rFonts w:ascii="Calibri" w:hAnsi="Calibri" w:cs="Calibri"/>
          <w:sz w:val="22"/>
          <w:szCs w:val="22"/>
        </w:rPr>
      </w:pPr>
    </w:p>
    <w:p w14:paraId="54D4D1D9" w14:textId="77777777" w:rsidR="00AA21DA" w:rsidRDefault="00AA21DA" w:rsidP="000F642E">
      <w:pPr>
        <w:rPr>
          <w:rFonts w:ascii="Calibri" w:hAnsi="Calibri" w:cs="Calibri"/>
          <w:b/>
          <w:sz w:val="22"/>
          <w:szCs w:val="22"/>
        </w:rPr>
      </w:pPr>
    </w:p>
    <w:p w14:paraId="038366A6" w14:textId="77777777" w:rsidR="001F5465" w:rsidRPr="000A6C54" w:rsidRDefault="001F5465" w:rsidP="000F642E">
      <w:pPr>
        <w:rPr>
          <w:rFonts w:ascii="Calibri" w:hAnsi="Calibri" w:cs="Calibri"/>
          <w:sz w:val="22"/>
          <w:szCs w:val="22"/>
        </w:rPr>
      </w:pPr>
      <w:r w:rsidRPr="000A6C54">
        <w:rPr>
          <w:rFonts w:ascii="Calibri" w:hAnsi="Calibri" w:cs="Calibri"/>
          <w:b/>
          <w:sz w:val="22"/>
          <w:szCs w:val="22"/>
        </w:rPr>
        <w:t>SUMMARY</w:t>
      </w:r>
      <w:r w:rsidRPr="000A6C54">
        <w:rPr>
          <w:rFonts w:ascii="Calibri" w:hAnsi="Calibri" w:cs="Calibri"/>
          <w:sz w:val="22"/>
          <w:szCs w:val="22"/>
        </w:rPr>
        <w:t>:</w:t>
      </w:r>
    </w:p>
    <w:p w14:paraId="6305A899" w14:textId="20FC3864" w:rsidR="000B0DA3" w:rsidRDefault="001F5465" w:rsidP="000F642E">
      <w:pPr>
        <w:rPr>
          <w:rFonts w:ascii="Calibri" w:hAnsi="Calibri" w:cs="Calibri"/>
          <w:sz w:val="22"/>
          <w:szCs w:val="22"/>
        </w:rPr>
      </w:pPr>
      <w:r w:rsidRPr="000A6C54">
        <w:rPr>
          <w:rFonts w:ascii="Calibri" w:hAnsi="Calibri" w:cs="Calibri"/>
          <w:sz w:val="22"/>
          <w:szCs w:val="22"/>
        </w:rPr>
        <w:t>B</w:t>
      </w:r>
      <w:r w:rsidR="00A135D5" w:rsidRPr="000A6C54">
        <w:rPr>
          <w:rFonts w:ascii="Calibri" w:hAnsi="Calibri" w:cs="Calibri"/>
          <w:sz w:val="22"/>
          <w:szCs w:val="22"/>
        </w:rPr>
        <w:t>IOL</w:t>
      </w:r>
      <w:r w:rsidRPr="000A6C54">
        <w:rPr>
          <w:rFonts w:ascii="Calibri" w:hAnsi="Calibri" w:cs="Calibri"/>
          <w:sz w:val="22"/>
          <w:szCs w:val="22"/>
        </w:rPr>
        <w:t>10</w:t>
      </w:r>
      <w:r w:rsidR="005C4264" w:rsidRPr="000A6C54">
        <w:rPr>
          <w:rFonts w:ascii="Calibri" w:hAnsi="Calibri" w:cs="Calibri"/>
          <w:sz w:val="22"/>
          <w:szCs w:val="22"/>
        </w:rPr>
        <w:t>2</w:t>
      </w:r>
      <w:r w:rsidR="002151AC">
        <w:rPr>
          <w:rFonts w:ascii="Calibri" w:hAnsi="Calibri" w:cs="Calibri"/>
          <w:sz w:val="22"/>
          <w:szCs w:val="22"/>
        </w:rPr>
        <w:t xml:space="preserve"> (fall term) and BIOL103 (winter term) are our </w:t>
      </w:r>
      <w:r w:rsidRPr="000A6C54">
        <w:rPr>
          <w:rFonts w:ascii="Calibri" w:hAnsi="Calibri" w:cs="Calibri"/>
          <w:sz w:val="22"/>
          <w:szCs w:val="22"/>
        </w:rPr>
        <w:t xml:space="preserve">introductory </w:t>
      </w:r>
      <w:r w:rsidR="002151AC">
        <w:rPr>
          <w:rFonts w:ascii="Calibri" w:hAnsi="Calibri" w:cs="Calibri"/>
          <w:sz w:val="22"/>
          <w:szCs w:val="22"/>
        </w:rPr>
        <w:t xml:space="preserve">Biology </w:t>
      </w:r>
      <w:r w:rsidRPr="000A6C54">
        <w:rPr>
          <w:rFonts w:ascii="Calibri" w:hAnsi="Calibri" w:cs="Calibri"/>
          <w:sz w:val="22"/>
          <w:szCs w:val="22"/>
        </w:rPr>
        <w:t>course</w:t>
      </w:r>
      <w:r w:rsidR="002151AC">
        <w:rPr>
          <w:rFonts w:ascii="Calibri" w:hAnsi="Calibri" w:cs="Calibri"/>
          <w:sz w:val="22"/>
          <w:szCs w:val="22"/>
        </w:rPr>
        <w:t xml:space="preserve">s. </w:t>
      </w:r>
    </w:p>
    <w:p w14:paraId="7428AFBB" w14:textId="77777777" w:rsidR="002151AC" w:rsidRDefault="002151AC" w:rsidP="000F642E">
      <w:pPr>
        <w:rPr>
          <w:rFonts w:ascii="Calibri" w:hAnsi="Calibri" w:cs="Calibri"/>
          <w:sz w:val="22"/>
          <w:szCs w:val="22"/>
        </w:rPr>
      </w:pPr>
    </w:p>
    <w:p w14:paraId="7CA67872" w14:textId="77777777" w:rsidR="00922126" w:rsidRPr="00435C95" w:rsidRDefault="00922126" w:rsidP="00922126">
      <w:pPr>
        <w:pStyle w:val="paragraph"/>
        <w:spacing w:before="0" w:beforeAutospacing="0" w:after="0" w:afterAutospacing="0"/>
        <w:textAlignment w:val="baseline"/>
        <w:rPr>
          <w:rFonts w:ascii="Segoe UI" w:hAnsi="Segoe UI" w:cs="Segoe UI"/>
          <w:b/>
          <w:bCs/>
          <w:sz w:val="18"/>
          <w:szCs w:val="18"/>
        </w:rPr>
      </w:pPr>
      <w:r w:rsidRPr="00435C95">
        <w:rPr>
          <w:rStyle w:val="normaltextrun"/>
          <w:rFonts w:ascii="Calibri" w:hAnsi="Calibri" w:cs="Calibri"/>
          <w:b/>
          <w:bCs/>
          <w:sz w:val="22"/>
          <w:szCs w:val="22"/>
          <w:lang w:val="en-GB"/>
        </w:rPr>
        <w:t>“TWO-TERM” TAs:</w:t>
      </w:r>
      <w:r w:rsidRPr="00435C95">
        <w:rPr>
          <w:rStyle w:val="eop"/>
          <w:rFonts w:ascii="Calibri" w:hAnsi="Calibri" w:cs="Calibri"/>
          <w:b/>
          <w:bCs/>
          <w:sz w:val="22"/>
          <w:szCs w:val="22"/>
        </w:rPr>
        <w:t> </w:t>
      </w:r>
    </w:p>
    <w:p w14:paraId="19679EA2" w14:textId="1DF5E219" w:rsidR="00922126" w:rsidRDefault="00922126" w:rsidP="009221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GB"/>
        </w:rPr>
        <w:t>Th</w:t>
      </w:r>
      <w:r w:rsidR="001F79C6">
        <w:rPr>
          <w:rStyle w:val="normaltextrun"/>
          <w:rFonts w:ascii="Calibri" w:hAnsi="Calibri" w:cs="Calibri"/>
          <w:sz w:val="22"/>
          <w:szCs w:val="22"/>
          <w:lang w:val="en-GB"/>
        </w:rPr>
        <w:t>is double</w:t>
      </w:r>
      <w:r>
        <w:rPr>
          <w:rStyle w:val="normaltextrun"/>
          <w:rFonts w:ascii="Calibri" w:hAnsi="Calibri" w:cs="Calibri"/>
          <w:sz w:val="22"/>
          <w:szCs w:val="22"/>
          <w:lang w:val="en-GB"/>
        </w:rPr>
        <w:t xml:space="preserve"> </w:t>
      </w:r>
      <w:proofErr w:type="spellStart"/>
      <w:r>
        <w:rPr>
          <w:rStyle w:val="normaltextrun"/>
          <w:rFonts w:ascii="Calibri" w:hAnsi="Calibri" w:cs="Calibri"/>
          <w:sz w:val="22"/>
          <w:szCs w:val="22"/>
          <w:lang w:val="en-GB"/>
        </w:rPr>
        <w:t>TAship</w:t>
      </w:r>
      <w:proofErr w:type="spellEnd"/>
      <w:r w:rsidR="004E22DE">
        <w:rPr>
          <w:rStyle w:val="normaltextrun"/>
          <w:rFonts w:ascii="Calibri" w:hAnsi="Calibri" w:cs="Calibri"/>
          <w:sz w:val="22"/>
          <w:szCs w:val="22"/>
          <w:lang w:val="en-GB"/>
        </w:rPr>
        <w:t xml:space="preserve"> </w:t>
      </w:r>
      <w:r>
        <w:rPr>
          <w:rStyle w:val="normaltextrun"/>
          <w:rFonts w:ascii="Calibri" w:hAnsi="Calibri" w:cs="Calibri"/>
          <w:sz w:val="22"/>
          <w:szCs w:val="22"/>
          <w:lang w:val="en-GB"/>
        </w:rPr>
        <w:t>span</w:t>
      </w:r>
      <w:r w:rsidR="001F79C6">
        <w:rPr>
          <w:rStyle w:val="normaltextrun"/>
          <w:rFonts w:ascii="Calibri" w:hAnsi="Calibri" w:cs="Calibri"/>
          <w:sz w:val="22"/>
          <w:szCs w:val="22"/>
          <w:lang w:val="en-GB"/>
        </w:rPr>
        <w:t>s</w:t>
      </w:r>
      <w:r>
        <w:rPr>
          <w:rStyle w:val="normaltextrun"/>
          <w:rFonts w:ascii="Calibri" w:hAnsi="Calibri" w:cs="Calibri"/>
          <w:sz w:val="22"/>
          <w:szCs w:val="22"/>
          <w:lang w:val="en-GB"/>
        </w:rPr>
        <w:t xml:space="preserve"> both the fall and winter terms. The distribution of hours may be uneven across terms. Please only apply to this position if you can commit to being available from the beginning of September to the end of April (excluding the Christmas holiday shutdown</w:t>
      </w:r>
      <w:r w:rsidR="00234924">
        <w:rPr>
          <w:rStyle w:val="normaltextrun"/>
          <w:rFonts w:ascii="Calibri" w:hAnsi="Calibri" w:cs="Calibri"/>
          <w:sz w:val="22"/>
          <w:szCs w:val="22"/>
          <w:lang w:val="en-GB"/>
        </w:rPr>
        <w:t>).</w:t>
      </w:r>
      <w:r>
        <w:rPr>
          <w:rStyle w:val="eop"/>
          <w:rFonts w:ascii="Calibri" w:hAnsi="Calibri" w:cs="Calibri"/>
          <w:sz w:val="22"/>
          <w:szCs w:val="22"/>
        </w:rPr>
        <w:t> </w:t>
      </w:r>
    </w:p>
    <w:p w14:paraId="0CF0DEF5" w14:textId="77777777" w:rsidR="00AA21DA" w:rsidRDefault="00AA21DA" w:rsidP="000B0DA3">
      <w:pPr>
        <w:rPr>
          <w:rFonts w:ascii="Calibri" w:hAnsi="Calibri" w:cs="Calibri"/>
          <w:b/>
          <w:sz w:val="22"/>
          <w:szCs w:val="22"/>
          <w:lang w:val="en-GB"/>
        </w:rPr>
      </w:pPr>
    </w:p>
    <w:p w14:paraId="0CBA055C" w14:textId="227E5BA2" w:rsidR="00CF4A94" w:rsidRPr="000A6C54" w:rsidRDefault="00CF4A94" w:rsidP="000F642E">
      <w:pPr>
        <w:rPr>
          <w:rFonts w:ascii="Calibri" w:hAnsi="Calibri" w:cs="Calibri"/>
          <w:b/>
          <w:sz w:val="22"/>
          <w:szCs w:val="22"/>
          <w:lang w:val="en-GB"/>
        </w:rPr>
      </w:pPr>
      <w:r w:rsidRPr="000A6C54">
        <w:rPr>
          <w:rFonts w:ascii="Calibri" w:hAnsi="Calibri" w:cs="Calibri"/>
          <w:b/>
          <w:sz w:val="22"/>
          <w:szCs w:val="22"/>
          <w:lang w:val="en-GB"/>
        </w:rPr>
        <w:t>TA DUTIES:</w:t>
      </w:r>
    </w:p>
    <w:p w14:paraId="4E780FF9" w14:textId="158A43B3" w:rsidR="00234924" w:rsidRPr="00234924" w:rsidRDefault="00922126" w:rsidP="00234924">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w:t>
      </w:r>
      <w:r w:rsidR="00F83DF5">
        <w:rPr>
          <w:rStyle w:val="normaltextrun"/>
          <w:rFonts w:ascii="Calibri" w:hAnsi="Calibri" w:cs="Calibri"/>
          <w:sz w:val="22"/>
          <w:szCs w:val="22"/>
        </w:rPr>
        <w:t>anag</w:t>
      </w:r>
      <w:r>
        <w:rPr>
          <w:rStyle w:val="normaltextrun"/>
          <w:rFonts w:ascii="Calibri" w:hAnsi="Calibri" w:cs="Calibri"/>
          <w:sz w:val="22"/>
          <w:szCs w:val="22"/>
        </w:rPr>
        <w:t>e</w:t>
      </w:r>
      <w:r w:rsidR="00F83DF5">
        <w:rPr>
          <w:rStyle w:val="normaltextrun"/>
          <w:rFonts w:ascii="Calibri" w:hAnsi="Calibri" w:cs="Calibri"/>
          <w:sz w:val="22"/>
          <w:szCs w:val="22"/>
        </w:rPr>
        <w:t xml:space="preserve"> and respond to student inquiries promptly and professionally, Monday-Friday, during both the Fall and Winter academic terms (excluding the Christmas holiday shutdown)</w:t>
      </w:r>
      <w:r>
        <w:rPr>
          <w:rStyle w:val="normaltextrun"/>
          <w:rFonts w:ascii="Calibri" w:hAnsi="Calibri" w:cs="Calibri"/>
          <w:sz w:val="22"/>
          <w:szCs w:val="22"/>
        </w:rPr>
        <w:t>. T</w:t>
      </w:r>
      <w:r w:rsidR="00F83DF5">
        <w:rPr>
          <w:rStyle w:val="normaltextrun"/>
          <w:rFonts w:ascii="Calibri" w:hAnsi="Calibri" w:cs="Calibri"/>
          <w:sz w:val="22"/>
          <w:szCs w:val="22"/>
        </w:rPr>
        <w:t>ime commitment will vary from just a few minutes to an hour or more per day</w:t>
      </w:r>
      <w:r>
        <w:rPr>
          <w:rStyle w:val="normaltextrun"/>
          <w:rFonts w:ascii="Calibri" w:hAnsi="Calibri" w:cs="Calibri"/>
          <w:sz w:val="22"/>
          <w:szCs w:val="22"/>
        </w:rPr>
        <w:t>.</w:t>
      </w:r>
      <w:r w:rsidR="00F83DF5">
        <w:rPr>
          <w:rStyle w:val="eop"/>
          <w:rFonts w:ascii="Calibri" w:hAnsi="Calibri" w:cs="Calibri"/>
          <w:sz w:val="22"/>
          <w:szCs w:val="22"/>
        </w:rPr>
        <w:t> </w:t>
      </w:r>
    </w:p>
    <w:p w14:paraId="5829B9DE" w14:textId="1B165DC0" w:rsidR="00F83DF5" w:rsidRDefault="00922126" w:rsidP="001B69B1">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w:t>
      </w:r>
      <w:r w:rsidR="00F83DF5">
        <w:rPr>
          <w:rStyle w:val="normaltextrun"/>
          <w:rFonts w:ascii="Calibri" w:hAnsi="Calibri" w:cs="Calibri"/>
          <w:sz w:val="22"/>
          <w:szCs w:val="22"/>
        </w:rPr>
        <w:t>anag</w:t>
      </w:r>
      <w:r>
        <w:rPr>
          <w:rStyle w:val="normaltextrun"/>
          <w:rFonts w:ascii="Calibri" w:hAnsi="Calibri" w:cs="Calibri"/>
          <w:sz w:val="22"/>
          <w:szCs w:val="22"/>
        </w:rPr>
        <w:t xml:space="preserve">e </w:t>
      </w:r>
      <w:r w:rsidR="00F83DF5">
        <w:rPr>
          <w:rStyle w:val="normaltextrun"/>
          <w:rFonts w:ascii="Calibri" w:hAnsi="Calibri" w:cs="Calibri"/>
          <w:sz w:val="22"/>
          <w:szCs w:val="22"/>
        </w:rPr>
        <w:t>academic accommodations and considerations: record student documents/ requests, determi</w:t>
      </w:r>
      <w:r>
        <w:rPr>
          <w:rStyle w:val="normaltextrun"/>
          <w:rFonts w:ascii="Calibri" w:hAnsi="Calibri" w:cs="Calibri"/>
          <w:sz w:val="22"/>
          <w:szCs w:val="22"/>
        </w:rPr>
        <w:t>ne</w:t>
      </w:r>
      <w:r w:rsidR="00F83DF5">
        <w:rPr>
          <w:rStyle w:val="normaltextrun"/>
          <w:rFonts w:ascii="Calibri" w:hAnsi="Calibri" w:cs="Calibri"/>
          <w:sz w:val="22"/>
          <w:szCs w:val="22"/>
        </w:rPr>
        <w:t xml:space="preserve"> course of action, document and implement course procedures</w:t>
      </w:r>
      <w:r>
        <w:rPr>
          <w:rStyle w:val="normaltextrun"/>
          <w:rFonts w:ascii="Calibri" w:hAnsi="Calibri" w:cs="Calibri"/>
          <w:sz w:val="22"/>
          <w:szCs w:val="22"/>
        </w:rPr>
        <w:t>.</w:t>
      </w:r>
      <w:r w:rsidR="00F83DF5">
        <w:rPr>
          <w:rStyle w:val="eop"/>
          <w:rFonts w:ascii="Calibri" w:hAnsi="Calibri" w:cs="Calibri"/>
          <w:sz w:val="22"/>
          <w:szCs w:val="22"/>
        </w:rPr>
        <w:t> </w:t>
      </w:r>
    </w:p>
    <w:p w14:paraId="53CC6612" w14:textId="011D4024" w:rsidR="00F83DF5" w:rsidRDefault="00922126" w:rsidP="001B69B1">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w:t>
      </w:r>
      <w:r w:rsidR="00F83DF5">
        <w:rPr>
          <w:rStyle w:val="normaltextrun"/>
          <w:rFonts w:ascii="Calibri" w:hAnsi="Calibri" w:cs="Calibri"/>
          <w:sz w:val="22"/>
          <w:szCs w:val="22"/>
        </w:rPr>
        <w:t>ollaborate with course instructors to manage student matters</w:t>
      </w:r>
      <w:r>
        <w:rPr>
          <w:rStyle w:val="normaltextrun"/>
          <w:rFonts w:ascii="Calibri" w:hAnsi="Calibri" w:cs="Calibri"/>
          <w:sz w:val="22"/>
          <w:szCs w:val="22"/>
        </w:rPr>
        <w:t>.</w:t>
      </w:r>
      <w:r w:rsidR="00F83DF5">
        <w:rPr>
          <w:rStyle w:val="eop"/>
          <w:rFonts w:ascii="Calibri" w:hAnsi="Calibri" w:cs="Calibri"/>
          <w:sz w:val="22"/>
          <w:szCs w:val="22"/>
        </w:rPr>
        <w:t> </w:t>
      </w:r>
    </w:p>
    <w:p w14:paraId="6D486448" w14:textId="457E3264" w:rsidR="00DA518E" w:rsidRDefault="00922126" w:rsidP="001B69B1">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w:t>
      </w:r>
      <w:r w:rsidR="00F83DF5">
        <w:rPr>
          <w:rStyle w:val="normaltextrun"/>
          <w:rFonts w:ascii="Calibri" w:hAnsi="Calibri" w:cs="Calibri"/>
          <w:sz w:val="22"/>
          <w:szCs w:val="22"/>
        </w:rPr>
        <w:t>uties can be completed remotely and at any time during the day that suits the TA’s schedule</w:t>
      </w:r>
      <w:r w:rsidR="009A7D30">
        <w:rPr>
          <w:rStyle w:val="normaltextrun"/>
          <w:rFonts w:ascii="Calibri" w:hAnsi="Calibri" w:cs="Calibri"/>
          <w:sz w:val="22"/>
          <w:szCs w:val="22"/>
        </w:rPr>
        <w:t>.</w:t>
      </w:r>
    </w:p>
    <w:p w14:paraId="4C56CC04" w14:textId="66B9003B" w:rsidR="009A7D30" w:rsidRDefault="009A7D30" w:rsidP="009A7D30">
      <w:pPr>
        <w:pStyle w:val="paragraph"/>
        <w:spacing w:before="0" w:beforeAutospacing="0" w:after="0" w:afterAutospacing="0"/>
        <w:textAlignment w:val="baseline"/>
        <w:rPr>
          <w:rStyle w:val="eop"/>
          <w:rFonts w:ascii="Calibri" w:hAnsi="Calibri" w:cs="Calibri"/>
          <w:sz w:val="22"/>
          <w:szCs w:val="22"/>
        </w:rPr>
      </w:pPr>
    </w:p>
    <w:p w14:paraId="10F5E1A8" w14:textId="6C9EA34A" w:rsidR="009A7D30" w:rsidRPr="00435C95" w:rsidRDefault="009A7D30" w:rsidP="009A7D30">
      <w:pPr>
        <w:pStyle w:val="paragraph"/>
        <w:spacing w:before="0" w:beforeAutospacing="0" w:after="0" w:afterAutospacing="0"/>
        <w:textAlignment w:val="baseline"/>
        <w:rPr>
          <w:rStyle w:val="eop"/>
          <w:rFonts w:ascii="Calibri" w:hAnsi="Calibri" w:cs="Calibri"/>
          <w:b/>
          <w:bCs/>
          <w:sz w:val="22"/>
          <w:szCs w:val="22"/>
        </w:rPr>
      </w:pPr>
      <w:r w:rsidRPr="00435C95">
        <w:rPr>
          <w:rStyle w:val="eop"/>
          <w:rFonts w:ascii="Calibri" w:hAnsi="Calibri" w:cs="Calibri"/>
          <w:b/>
          <w:bCs/>
          <w:sz w:val="22"/>
          <w:szCs w:val="22"/>
        </w:rPr>
        <w:t>TA REQUIREMENTS</w:t>
      </w:r>
    </w:p>
    <w:p w14:paraId="0A2DD305" w14:textId="0A82AD2A" w:rsidR="009A7D30" w:rsidRDefault="009A7D30" w:rsidP="009A7D30">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Able to work well independently.</w:t>
      </w:r>
    </w:p>
    <w:p w14:paraId="12DEF8E6" w14:textId="061E400B" w:rsidR="009A7D30" w:rsidRDefault="009A7D30" w:rsidP="009A7D30">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Effective organizational and time management skills.</w:t>
      </w:r>
    </w:p>
    <w:p w14:paraId="75B36FCC" w14:textId="1629216E" w:rsidR="009A7D30" w:rsidRDefault="009A7D30" w:rsidP="009A7D30">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Clear and professional written communication skills.</w:t>
      </w:r>
    </w:p>
    <w:p w14:paraId="57F1A470" w14:textId="10378DF3" w:rsidR="004E22DE" w:rsidRDefault="004E22DE" w:rsidP="009A7D30">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Good judgement and decision-making skills.</w:t>
      </w:r>
    </w:p>
    <w:p w14:paraId="3AC63C1A" w14:textId="4933633A" w:rsidR="004E22DE" w:rsidRDefault="00B15174" w:rsidP="009A7D30">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A good u</w:t>
      </w:r>
      <w:r w:rsidR="004E22DE">
        <w:rPr>
          <w:rFonts w:ascii="Calibri" w:hAnsi="Calibri" w:cs="Calibri"/>
          <w:sz w:val="22"/>
          <w:szCs w:val="22"/>
        </w:rPr>
        <w:t>nderstanding of the need to respect student privacy.</w:t>
      </w:r>
    </w:p>
    <w:p w14:paraId="2D4B0B7F" w14:textId="5B101A6D" w:rsidR="009A7D30" w:rsidRDefault="009A7D30" w:rsidP="009A7D30">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Able to comfortably perform basic operations in Excel.</w:t>
      </w:r>
    </w:p>
    <w:p w14:paraId="1733E190" w14:textId="1A8896FC" w:rsidR="009A7D30" w:rsidRDefault="00B15174" w:rsidP="009A7D30">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Prior e</w:t>
      </w:r>
      <w:r w:rsidR="009A7D30">
        <w:rPr>
          <w:rFonts w:ascii="Calibri" w:hAnsi="Calibri" w:cs="Calibri"/>
          <w:sz w:val="22"/>
          <w:szCs w:val="22"/>
        </w:rPr>
        <w:t>xperience with onQ, Ventus and Teams is not necessary but would be considered an asset.</w:t>
      </w:r>
      <w:r w:rsidR="00957066">
        <w:rPr>
          <w:rFonts w:ascii="Calibri" w:hAnsi="Calibri" w:cs="Calibri"/>
          <w:sz w:val="22"/>
          <w:szCs w:val="22"/>
        </w:rPr>
        <w:t xml:space="preserve"> Training will be provided.</w:t>
      </w:r>
    </w:p>
    <w:p w14:paraId="12D1A7F8" w14:textId="77777777" w:rsidR="00F83DF5" w:rsidRDefault="00F83DF5" w:rsidP="00F83DF5">
      <w:pPr>
        <w:rPr>
          <w:rFonts w:ascii="Calibri" w:hAnsi="Calibri" w:cs="Calibri"/>
          <w:bCs/>
          <w:sz w:val="22"/>
          <w:szCs w:val="22"/>
          <w:lang w:val="en-GB"/>
        </w:rPr>
      </w:pPr>
    </w:p>
    <w:p w14:paraId="3C33733C" w14:textId="77777777" w:rsidR="00451A4C" w:rsidRDefault="00451A4C" w:rsidP="00451A4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For more information, please email Barb (</w:t>
      </w:r>
      <w:hyperlink r:id="rId8" w:tgtFrame="_blank" w:history="1">
        <w:r>
          <w:rPr>
            <w:rStyle w:val="normaltextrun"/>
            <w:rFonts w:ascii="Calibri" w:hAnsi="Calibri" w:cs="Calibri"/>
            <w:color w:val="0000FF"/>
            <w:sz w:val="22"/>
            <w:szCs w:val="22"/>
            <w:u w:val="single"/>
          </w:rPr>
          <w:t>vanderb@queensu.ca</w:t>
        </w:r>
      </w:hyperlink>
      <w:r>
        <w:rPr>
          <w:rStyle w:val="normaltextrun"/>
          <w:rFonts w:ascii="Calibri" w:hAnsi="Calibri" w:cs="Calibri"/>
          <w:sz w:val="22"/>
          <w:szCs w:val="22"/>
        </w:rPr>
        <w:t>) </w:t>
      </w:r>
      <w:r>
        <w:rPr>
          <w:rStyle w:val="eop"/>
          <w:rFonts w:ascii="Calibri" w:hAnsi="Calibri" w:cs="Calibri"/>
          <w:sz w:val="22"/>
          <w:szCs w:val="22"/>
        </w:rPr>
        <w:t> </w:t>
      </w:r>
    </w:p>
    <w:p w14:paraId="6605AA94" w14:textId="77777777" w:rsidR="00CF4A94" w:rsidRPr="000A6C54" w:rsidRDefault="00CF4A94" w:rsidP="000F642E">
      <w:pPr>
        <w:rPr>
          <w:rFonts w:ascii="Calibri" w:hAnsi="Calibri" w:cs="Calibri"/>
          <w:b/>
          <w:sz w:val="22"/>
          <w:szCs w:val="22"/>
          <w:lang w:val="en-GB"/>
        </w:rPr>
      </w:pPr>
    </w:p>
    <w:p w14:paraId="766291AC" w14:textId="77777777" w:rsidR="002151AC" w:rsidRDefault="002151AC" w:rsidP="000F642E">
      <w:pPr>
        <w:rPr>
          <w:rFonts w:ascii="Calibri" w:hAnsi="Calibri" w:cs="Calibri"/>
          <w:b/>
          <w:sz w:val="22"/>
          <w:szCs w:val="22"/>
          <w:lang w:val="en-GB"/>
        </w:rPr>
      </w:pPr>
    </w:p>
    <w:p w14:paraId="393A0A05" w14:textId="69EAFBAB" w:rsidR="000F642E" w:rsidRPr="000A6C54" w:rsidRDefault="001B0FEC" w:rsidP="000F642E">
      <w:pPr>
        <w:rPr>
          <w:rFonts w:ascii="Calibri" w:hAnsi="Calibri" w:cs="Calibri"/>
          <w:b/>
          <w:sz w:val="22"/>
          <w:szCs w:val="22"/>
        </w:rPr>
      </w:pPr>
      <w:r>
        <w:rPr>
          <w:rFonts w:ascii="Calibri" w:hAnsi="Calibri" w:cs="Calibri"/>
          <w:b/>
          <w:sz w:val="22"/>
          <w:szCs w:val="22"/>
        </w:rPr>
        <w:t>P</w:t>
      </w:r>
      <w:r w:rsidR="000F642E" w:rsidRPr="000A6C54">
        <w:rPr>
          <w:rFonts w:ascii="Calibri" w:hAnsi="Calibri" w:cs="Calibri"/>
          <w:b/>
          <w:sz w:val="22"/>
          <w:szCs w:val="22"/>
        </w:rPr>
        <w:t>ROFESSIONAL CONDUCT:</w:t>
      </w:r>
    </w:p>
    <w:p w14:paraId="029F40C1" w14:textId="77777777" w:rsidR="000F642E" w:rsidRPr="000A6C54" w:rsidRDefault="000F642E" w:rsidP="000F642E">
      <w:pPr>
        <w:spacing w:after="120"/>
        <w:rPr>
          <w:rFonts w:ascii="Calibri" w:hAnsi="Calibri" w:cs="Calibri"/>
          <w:sz w:val="22"/>
          <w:szCs w:val="22"/>
        </w:rPr>
      </w:pPr>
      <w:r w:rsidRPr="000A6C54">
        <w:rPr>
          <w:rFonts w:ascii="Calibri" w:hAnsi="Calibri" w:cs="Calibri"/>
          <w:sz w:val="22"/>
          <w:szCs w:val="22"/>
        </w:rPr>
        <w:t xml:space="preserve">All Biology TAs are required to adhere to the University's Code of Conduct (see </w:t>
      </w:r>
      <w:hyperlink r:id="rId9" w:history="1">
        <w:r w:rsidRPr="000A6C54">
          <w:rPr>
            <w:rStyle w:val="Hyperlink"/>
            <w:rFonts w:ascii="Calibri" w:hAnsi="Calibri" w:cs="Calibri"/>
            <w:sz w:val="22"/>
            <w:szCs w:val="22"/>
          </w:rPr>
          <w:t>https://biology.queensu.ca/academics/graduate/guide-to-grad-studies/</w:t>
        </w:r>
      </w:hyperlink>
      <w:r w:rsidRPr="000A6C54">
        <w:rPr>
          <w:rFonts w:ascii="Calibri" w:hAnsi="Calibri" w:cs="Calibri"/>
          <w:sz w:val="22"/>
          <w:szCs w:val="22"/>
        </w:rPr>
        <w:t xml:space="preserve">). As teachers of undergraduates, TAs are expected to recognize the seriousness of all forms of Academic Dishonesty, Harassment and Discrimination and to understand the rules governing such cases at Queen's. </w:t>
      </w:r>
    </w:p>
    <w:p w14:paraId="2480483F" w14:textId="77777777" w:rsidR="00CF76FF" w:rsidRPr="000A6C54" w:rsidRDefault="00CF76FF" w:rsidP="00CF76FF">
      <w:pPr>
        <w:rPr>
          <w:rFonts w:ascii="Calibri" w:hAnsi="Calibri" w:cs="Calibri"/>
          <w:b/>
          <w:sz w:val="22"/>
          <w:szCs w:val="22"/>
        </w:rPr>
      </w:pPr>
    </w:p>
    <w:sectPr w:rsidR="00CF76FF" w:rsidRPr="000A6C5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D1C75"/>
    <w:multiLevelType w:val="hybridMultilevel"/>
    <w:tmpl w:val="55FC1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3AD0BC8"/>
    <w:multiLevelType w:val="hybridMultilevel"/>
    <w:tmpl w:val="85349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DD7A75"/>
    <w:multiLevelType w:val="hybridMultilevel"/>
    <w:tmpl w:val="36AA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4305D"/>
    <w:multiLevelType w:val="hybridMultilevel"/>
    <w:tmpl w:val="24C28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FE4074D"/>
    <w:multiLevelType w:val="multilevel"/>
    <w:tmpl w:val="8FF29D5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6A4D4D71"/>
    <w:multiLevelType w:val="hybridMultilevel"/>
    <w:tmpl w:val="EA3ED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768D6"/>
    <w:multiLevelType w:val="hybridMultilevel"/>
    <w:tmpl w:val="A31E5D60"/>
    <w:lvl w:ilvl="0" w:tplc="C982210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42205">
    <w:abstractNumId w:val="5"/>
  </w:num>
  <w:num w:numId="2" w16cid:durableId="1260141702">
    <w:abstractNumId w:val="3"/>
  </w:num>
  <w:num w:numId="3" w16cid:durableId="426342769">
    <w:abstractNumId w:val="2"/>
  </w:num>
  <w:num w:numId="4" w16cid:durableId="2076705488">
    <w:abstractNumId w:val="0"/>
  </w:num>
  <w:num w:numId="5" w16cid:durableId="440297340">
    <w:abstractNumId w:val="4"/>
  </w:num>
  <w:num w:numId="6" w16cid:durableId="1247887286">
    <w:abstractNumId w:val="6"/>
  </w:num>
  <w:num w:numId="7" w16cid:durableId="1717466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wMjUyNLS0MDeztLRQ0lEKTi0uzszPAykwqgUA7ZMmoiwAAAA="/>
  </w:docVars>
  <w:rsids>
    <w:rsidRoot w:val="00A006E9"/>
    <w:rsid w:val="00006DFB"/>
    <w:rsid w:val="000435F4"/>
    <w:rsid w:val="00067ECA"/>
    <w:rsid w:val="00096FF0"/>
    <w:rsid w:val="000A6C54"/>
    <w:rsid w:val="000B0DA3"/>
    <w:rsid w:val="000B2E8A"/>
    <w:rsid w:val="000C22B6"/>
    <w:rsid w:val="000F642E"/>
    <w:rsid w:val="001202C5"/>
    <w:rsid w:val="00136E9C"/>
    <w:rsid w:val="00167BF3"/>
    <w:rsid w:val="00182278"/>
    <w:rsid w:val="00182BA1"/>
    <w:rsid w:val="00196386"/>
    <w:rsid w:val="00197734"/>
    <w:rsid w:val="001B0FEC"/>
    <w:rsid w:val="001B69B1"/>
    <w:rsid w:val="001C3F2F"/>
    <w:rsid w:val="001C4EF7"/>
    <w:rsid w:val="001D7342"/>
    <w:rsid w:val="001F5465"/>
    <w:rsid w:val="001F74E5"/>
    <w:rsid w:val="001F79C6"/>
    <w:rsid w:val="00214398"/>
    <w:rsid w:val="002151AC"/>
    <w:rsid w:val="00217700"/>
    <w:rsid w:val="00234924"/>
    <w:rsid w:val="002415BA"/>
    <w:rsid w:val="00252878"/>
    <w:rsid w:val="00257EA2"/>
    <w:rsid w:val="00270CEA"/>
    <w:rsid w:val="002A14B7"/>
    <w:rsid w:val="002B4264"/>
    <w:rsid w:val="002F7C9F"/>
    <w:rsid w:val="0030547B"/>
    <w:rsid w:val="00327A2D"/>
    <w:rsid w:val="00335F30"/>
    <w:rsid w:val="00341A7C"/>
    <w:rsid w:val="00357578"/>
    <w:rsid w:val="00364691"/>
    <w:rsid w:val="003C3A1B"/>
    <w:rsid w:val="003D1FA6"/>
    <w:rsid w:val="003E27DD"/>
    <w:rsid w:val="003E5279"/>
    <w:rsid w:val="003F7098"/>
    <w:rsid w:val="00423EEB"/>
    <w:rsid w:val="00430386"/>
    <w:rsid w:val="004358F7"/>
    <w:rsid w:val="00435C95"/>
    <w:rsid w:val="00451A4C"/>
    <w:rsid w:val="00475CFD"/>
    <w:rsid w:val="004950A6"/>
    <w:rsid w:val="004B6AF6"/>
    <w:rsid w:val="004D7649"/>
    <w:rsid w:val="004D7653"/>
    <w:rsid w:val="004E07A8"/>
    <w:rsid w:val="004E22DE"/>
    <w:rsid w:val="00501122"/>
    <w:rsid w:val="00501685"/>
    <w:rsid w:val="00514209"/>
    <w:rsid w:val="00526D02"/>
    <w:rsid w:val="0057622D"/>
    <w:rsid w:val="005A23C0"/>
    <w:rsid w:val="005C4264"/>
    <w:rsid w:val="005E19BC"/>
    <w:rsid w:val="005F0F16"/>
    <w:rsid w:val="006007FF"/>
    <w:rsid w:val="006554D0"/>
    <w:rsid w:val="006644A9"/>
    <w:rsid w:val="006B6297"/>
    <w:rsid w:val="006E7EB9"/>
    <w:rsid w:val="007037F4"/>
    <w:rsid w:val="00712094"/>
    <w:rsid w:val="00716C98"/>
    <w:rsid w:val="00735F51"/>
    <w:rsid w:val="007A74CC"/>
    <w:rsid w:val="007D37E7"/>
    <w:rsid w:val="00886E35"/>
    <w:rsid w:val="008B050C"/>
    <w:rsid w:val="008B5231"/>
    <w:rsid w:val="008C0838"/>
    <w:rsid w:val="008C48C6"/>
    <w:rsid w:val="008C63F8"/>
    <w:rsid w:val="008D581A"/>
    <w:rsid w:val="008E34CF"/>
    <w:rsid w:val="008F5412"/>
    <w:rsid w:val="0091131D"/>
    <w:rsid w:val="00920586"/>
    <w:rsid w:val="00922126"/>
    <w:rsid w:val="00922DA4"/>
    <w:rsid w:val="00957066"/>
    <w:rsid w:val="009613F0"/>
    <w:rsid w:val="009A7D30"/>
    <w:rsid w:val="009D2BE9"/>
    <w:rsid w:val="00A006E9"/>
    <w:rsid w:val="00A05FD9"/>
    <w:rsid w:val="00A135D5"/>
    <w:rsid w:val="00A315FD"/>
    <w:rsid w:val="00A4656A"/>
    <w:rsid w:val="00A5744E"/>
    <w:rsid w:val="00A836A6"/>
    <w:rsid w:val="00A87066"/>
    <w:rsid w:val="00AA21DA"/>
    <w:rsid w:val="00AB47BD"/>
    <w:rsid w:val="00AC4B81"/>
    <w:rsid w:val="00AE04BB"/>
    <w:rsid w:val="00AE1A04"/>
    <w:rsid w:val="00AE317B"/>
    <w:rsid w:val="00B047BE"/>
    <w:rsid w:val="00B15174"/>
    <w:rsid w:val="00B6726E"/>
    <w:rsid w:val="00B76F1A"/>
    <w:rsid w:val="00BA060B"/>
    <w:rsid w:val="00BA573F"/>
    <w:rsid w:val="00BD4942"/>
    <w:rsid w:val="00BF061A"/>
    <w:rsid w:val="00C450C0"/>
    <w:rsid w:val="00C55279"/>
    <w:rsid w:val="00C6679D"/>
    <w:rsid w:val="00C75B4A"/>
    <w:rsid w:val="00C80E05"/>
    <w:rsid w:val="00CC6016"/>
    <w:rsid w:val="00CF4A94"/>
    <w:rsid w:val="00CF76FF"/>
    <w:rsid w:val="00D775E7"/>
    <w:rsid w:val="00D8357B"/>
    <w:rsid w:val="00DA518E"/>
    <w:rsid w:val="00DC204F"/>
    <w:rsid w:val="00DD73E3"/>
    <w:rsid w:val="00DE197A"/>
    <w:rsid w:val="00DE6FF1"/>
    <w:rsid w:val="00E12480"/>
    <w:rsid w:val="00E2563E"/>
    <w:rsid w:val="00E27B51"/>
    <w:rsid w:val="00E32145"/>
    <w:rsid w:val="00E33AA9"/>
    <w:rsid w:val="00E56AB2"/>
    <w:rsid w:val="00E8532E"/>
    <w:rsid w:val="00E86327"/>
    <w:rsid w:val="00E92DD7"/>
    <w:rsid w:val="00EA5C7F"/>
    <w:rsid w:val="00EB7DF3"/>
    <w:rsid w:val="00F13F2B"/>
    <w:rsid w:val="00F276BB"/>
    <w:rsid w:val="00F34779"/>
    <w:rsid w:val="00F35591"/>
    <w:rsid w:val="00F4013C"/>
    <w:rsid w:val="00F83DF5"/>
    <w:rsid w:val="00FC3B28"/>
    <w:rsid w:val="00FD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79467"/>
  <w15:chartTrackingRefBased/>
  <w15:docId w15:val="{76C1468F-CE74-4C2B-824A-213E601A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65"/>
  </w:style>
  <w:style w:type="paragraph" w:styleId="Heading1">
    <w:name w:val="heading 1"/>
    <w:basedOn w:val="Normal"/>
    <w:next w:val="Normal"/>
    <w:qFormat/>
    <w:rsid w:val="001F5465"/>
    <w:pPr>
      <w:keepNext/>
      <w:jc w:val="both"/>
      <w:outlineLvl w:val="0"/>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EEB"/>
    <w:rPr>
      <w:rFonts w:ascii="Tahoma" w:hAnsi="Tahoma" w:cs="Tahoma"/>
      <w:sz w:val="16"/>
      <w:szCs w:val="16"/>
    </w:rPr>
  </w:style>
  <w:style w:type="character" w:styleId="Hyperlink">
    <w:name w:val="Hyperlink"/>
    <w:uiPriority w:val="99"/>
    <w:unhideWhenUsed/>
    <w:rsid w:val="003D1FA6"/>
    <w:rPr>
      <w:color w:val="0000FF"/>
      <w:u w:val="single"/>
    </w:rPr>
  </w:style>
  <w:style w:type="character" w:styleId="FollowedHyperlink">
    <w:name w:val="FollowedHyperlink"/>
    <w:uiPriority w:val="99"/>
    <w:semiHidden/>
    <w:unhideWhenUsed/>
    <w:rsid w:val="000B2E8A"/>
    <w:rPr>
      <w:color w:val="800080"/>
      <w:u w:val="single"/>
    </w:rPr>
  </w:style>
  <w:style w:type="character" w:styleId="UnresolvedMention">
    <w:name w:val="Unresolved Mention"/>
    <w:uiPriority w:val="99"/>
    <w:semiHidden/>
    <w:unhideWhenUsed/>
    <w:rsid w:val="00CF4A94"/>
    <w:rPr>
      <w:color w:val="605E5C"/>
      <w:shd w:val="clear" w:color="auto" w:fill="E1DFDD"/>
    </w:rPr>
  </w:style>
  <w:style w:type="paragraph" w:customStyle="1" w:styleId="paragraph">
    <w:name w:val="paragraph"/>
    <w:basedOn w:val="Normal"/>
    <w:rsid w:val="00F83DF5"/>
    <w:pPr>
      <w:spacing w:before="100" w:beforeAutospacing="1" w:after="100" w:afterAutospacing="1"/>
    </w:pPr>
    <w:rPr>
      <w:sz w:val="24"/>
      <w:szCs w:val="24"/>
    </w:rPr>
  </w:style>
  <w:style w:type="character" w:customStyle="1" w:styleId="normaltextrun">
    <w:name w:val="normaltextrun"/>
    <w:basedOn w:val="DefaultParagraphFont"/>
    <w:rsid w:val="00F83DF5"/>
  </w:style>
  <w:style w:type="character" w:customStyle="1" w:styleId="eop">
    <w:name w:val="eop"/>
    <w:basedOn w:val="DefaultParagraphFont"/>
    <w:rsid w:val="00F83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47291">
      <w:bodyDiv w:val="1"/>
      <w:marLeft w:val="0"/>
      <w:marRight w:val="0"/>
      <w:marTop w:val="0"/>
      <w:marBottom w:val="0"/>
      <w:divBdr>
        <w:top w:val="none" w:sz="0" w:space="0" w:color="auto"/>
        <w:left w:val="none" w:sz="0" w:space="0" w:color="auto"/>
        <w:bottom w:val="none" w:sz="0" w:space="0" w:color="auto"/>
        <w:right w:val="none" w:sz="0" w:space="0" w:color="auto"/>
      </w:divBdr>
      <w:divsChild>
        <w:div w:id="604658105">
          <w:marLeft w:val="0"/>
          <w:marRight w:val="0"/>
          <w:marTop w:val="0"/>
          <w:marBottom w:val="0"/>
          <w:divBdr>
            <w:top w:val="none" w:sz="0" w:space="0" w:color="auto"/>
            <w:left w:val="none" w:sz="0" w:space="0" w:color="auto"/>
            <w:bottom w:val="none" w:sz="0" w:space="0" w:color="auto"/>
            <w:right w:val="none" w:sz="0" w:space="0" w:color="auto"/>
          </w:divBdr>
        </w:div>
        <w:div w:id="700472277">
          <w:marLeft w:val="0"/>
          <w:marRight w:val="0"/>
          <w:marTop w:val="0"/>
          <w:marBottom w:val="0"/>
          <w:divBdr>
            <w:top w:val="none" w:sz="0" w:space="0" w:color="auto"/>
            <w:left w:val="none" w:sz="0" w:space="0" w:color="auto"/>
            <w:bottom w:val="none" w:sz="0" w:space="0" w:color="auto"/>
            <w:right w:val="none" w:sz="0" w:space="0" w:color="auto"/>
          </w:divBdr>
        </w:div>
      </w:divsChild>
    </w:div>
    <w:div w:id="14819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derb@queensu.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ology.queensu.ca/academics/graduate/guide-to-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8" ma:contentTypeDescription="Create a new document." ma:contentTypeScope="" ma:versionID="b3de77aea2903720a3d8cdc9652ed8ca">
  <xsd:schema xmlns:xsd="http://www.w3.org/2001/XMLSchema" xmlns:xs="http://www.w3.org/2001/XMLSchema" xmlns:p="http://schemas.microsoft.com/office/2006/metadata/properties" xmlns:ns2="fed37c5a-d072-4908-b053-76992ad6b6fc" targetNamespace="http://schemas.microsoft.com/office/2006/metadata/properties" ma:root="true" ma:fieldsID="fa391e813c59dfa4d60ca40249550597" ns2:_="">
    <xsd:import namespace="fed37c5a-d072-4908-b053-76992ad6b6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75F44-E512-4D77-BD11-EFA8042FE120}"/>
</file>

<file path=customXml/itemProps2.xml><?xml version="1.0" encoding="utf-8"?>
<ds:datastoreItem xmlns:ds="http://schemas.openxmlformats.org/officeDocument/2006/customXml" ds:itemID="{4EB89DD7-76DA-4CD7-B6C0-07FDF4256A19}">
  <ds:schemaRefs>
    <ds:schemaRef ds:uri="http://schemas.microsoft.com/sharepoint/v3/contenttype/forms"/>
  </ds:schemaRefs>
</ds:datastoreItem>
</file>

<file path=customXml/itemProps3.xml><?xml version="1.0" encoding="utf-8"?>
<ds:datastoreItem xmlns:ds="http://schemas.openxmlformats.org/officeDocument/2006/customXml" ds:itemID="{7723D44E-8A05-49B8-B85D-EF171CAF9A4D}">
  <ds:schemaRefs>
    <ds:schemaRef ds:uri="http://schemas.microsoft.com/office/2006/metadata/properties"/>
    <ds:schemaRef ds:uri="http://schemas.microsoft.com/office/infopath/2007/PartnerControls"/>
    <ds:schemaRef ds:uri="aa002d3d-7315-421d-931d-2371054059d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COURSE:</vt:lpstr>
    </vt:vector>
  </TitlesOfParts>
  <Company>Microsoft</Company>
  <LinksUpToDate>false</LinksUpToDate>
  <CharactersWithSpaces>2268</CharactersWithSpaces>
  <SharedDoc>false</SharedDoc>
  <HLinks>
    <vt:vector size="18" baseType="variant">
      <vt:variant>
        <vt:i4>6946840</vt:i4>
      </vt:variant>
      <vt:variant>
        <vt:i4>6</vt:i4>
      </vt:variant>
      <vt:variant>
        <vt:i4>0</vt:i4>
      </vt:variant>
      <vt:variant>
        <vt:i4>5</vt:i4>
      </vt:variant>
      <vt:variant>
        <vt:lpwstr>https://www.queensu.ca/facultyrelations/sites/frowww/files/uploaded_files/TAs TFs RAs CA Updated June 20 2019.pdf</vt:lpwstr>
      </vt:variant>
      <vt:variant>
        <vt:lpwstr/>
      </vt:variant>
      <vt:variant>
        <vt:i4>262164</vt:i4>
      </vt:variant>
      <vt:variant>
        <vt:i4>3</vt:i4>
      </vt:variant>
      <vt:variant>
        <vt:i4>0</vt:i4>
      </vt:variant>
      <vt:variant>
        <vt:i4>5</vt:i4>
      </vt:variant>
      <vt:variant>
        <vt:lpwstr>https://biology.queensu.ca/academics/graduate/guide-to-grad-studies/</vt:lpwstr>
      </vt:variant>
      <vt:variant>
        <vt:lpwstr/>
      </vt:variant>
      <vt:variant>
        <vt:i4>1114160</vt:i4>
      </vt:variant>
      <vt:variant>
        <vt:i4>0</vt:i4>
      </vt:variant>
      <vt:variant>
        <vt:i4>0</vt:i4>
      </vt:variant>
      <vt:variant>
        <vt:i4>5</vt:i4>
      </vt:variant>
      <vt:variant>
        <vt:lpwstr>mailto:vanderb@queensu.ca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dc:title>
  <dc:subject/>
  <dc:creator>Barb Vanderbeld</dc:creator>
  <cp:keywords/>
  <cp:lastModifiedBy>Barb Vanderbeld</cp:lastModifiedBy>
  <cp:revision>3</cp:revision>
  <cp:lastPrinted>2015-06-16T17:34:00Z</cp:lastPrinted>
  <dcterms:created xsi:type="dcterms:W3CDTF">2025-05-23T16:20:00Z</dcterms:created>
  <dcterms:modified xsi:type="dcterms:W3CDTF">2025-05-23T16:22:00Z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MediaServiceImageTags">
    <vt:lpwstr/>
  </property>
</Properties>
</file>