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3B3" w:rsidRDefault="00F10748">
      <w:pPr>
        <w:widowControl w:val="0"/>
        <w:spacing w:after="0" w:line="240" w:lineRule="auto"/>
        <w:ind w:right="-23"/>
        <w:rPr>
          <w:rFonts w:ascii="Times New Roman" w:eastAsia="Times New Roman" w:hAnsi="Times New Roman" w:cs="Times New Roman"/>
          <w:color w:val="FF0000"/>
          <w:sz w:val="26"/>
          <w:szCs w:val="26"/>
          <w:highlight w:val="yellow"/>
        </w:rPr>
      </w:pPr>
      <w:r>
        <w:rPr>
          <w:rFonts w:ascii="Times New Roman" w:eastAsia="Times New Roman" w:hAnsi="Times New Roman" w:cs="Times New Roman"/>
          <w:b/>
          <w:sz w:val="26"/>
          <w:szCs w:val="26"/>
        </w:rPr>
        <w:t>Biology Graduate Student Council (BGSC) Constitution</w:t>
      </w:r>
    </w:p>
    <w:p w:rsidR="001D03B3" w:rsidRDefault="001D03B3">
      <w:pPr>
        <w:widowControl w:val="0"/>
        <w:spacing w:after="0" w:line="276" w:lineRule="auto"/>
        <w:ind w:right="-23"/>
        <w:rPr>
          <w:rFonts w:ascii="Times New Roman" w:eastAsia="Times New Roman" w:hAnsi="Times New Roman" w:cs="Times New Roman"/>
          <w:sz w:val="26"/>
          <w:szCs w:val="26"/>
        </w:rPr>
      </w:pPr>
    </w:p>
    <w:p w:rsidR="001D03B3" w:rsidRDefault="00F10748">
      <w:pPr>
        <w:widowControl w:val="0"/>
        <w:spacing w:after="0" w:line="240" w:lineRule="auto"/>
        <w:ind w:right="-23"/>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of Contents:</w:t>
      </w:r>
    </w:p>
    <w:p w:rsidR="001D03B3" w:rsidRDefault="001D03B3">
      <w:pPr>
        <w:widowControl w:val="0"/>
        <w:spacing w:after="0" w:line="240" w:lineRule="auto"/>
        <w:ind w:right="-23"/>
        <w:rPr>
          <w:rFonts w:ascii="Times New Roman" w:eastAsia="Times New Roman" w:hAnsi="Times New Roman" w:cs="Times New Roman"/>
          <w:sz w:val="26"/>
          <w:szCs w:val="26"/>
        </w:rPr>
      </w:pP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1: Name of the Society</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2: Purpose of the Society</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3: Membership</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4: Members of the Executive Committee</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5: Duties of the Executive</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6: Electoral Process</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7: Society Meetings</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8: Amendments to the Constitution</w:t>
      </w: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9: Adoption of this Constitution</w:t>
      </w:r>
    </w:p>
    <w:p w:rsidR="001D03B3" w:rsidRDefault="001D03B3">
      <w:pPr>
        <w:widowControl w:val="0"/>
        <w:spacing w:after="0" w:line="237" w:lineRule="auto"/>
        <w:ind w:right="-23"/>
        <w:rPr>
          <w:rFonts w:ascii="Times New Roman" w:eastAsia="Times New Roman" w:hAnsi="Times New Roman" w:cs="Times New Roman"/>
          <w:sz w:val="26"/>
          <w:szCs w:val="26"/>
        </w:rPr>
      </w:pPr>
    </w:p>
    <w:p w:rsidR="001D03B3" w:rsidRDefault="00F10748">
      <w:pPr>
        <w:widowControl w:val="0"/>
        <w:spacing w:after="0" w:line="240" w:lineRule="auto"/>
        <w:ind w:right="-2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1- Name of the Society</w:t>
      </w:r>
    </w:p>
    <w:p w:rsidR="001D03B3" w:rsidRDefault="00F10748">
      <w:pPr>
        <w:widowControl w:val="0"/>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The name of the Society is the Biology Graduate Student Council, “BGSC” herein refer</w:t>
      </w:r>
      <w:r>
        <w:rPr>
          <w:rFonts w:ascii="Times New Roman" w:eastAsia="Times New Roman" w:hAnsi="Times New Roman" w:cs="Times New Roman"/>
          <w:i/>
          <w:sz w:val="24"/>
          <w:szCs w:val="24"/>
        </w:rPr>
        <w:t>red to as “The Society”.</w:t>
      </w:r>
    </w:p>
    <w:p w:rsidR="001D03B3" w:rsidRDefault="001D03B3">
      <w:pPr>
        <w:widowControl w:val="0"/>
        <w:spacing w:after="0" w:line="240" w:lineRule="auto"/>
        <w:ind w:right="-23"/>
        <w:jc w:val="both"/>
        <w:rPr>
          <w:rFonts w:ascii="Times New Roman" w:eastAsia="Times New Roman" w:hAnsi="Times New Roman" w:cs="Times New Roman"/>
          <w:sz w:val="24"/>
          <w:szCs w:val="24"/>
        </w:rPr>
      </w:pPr>
    </w:p>
    <w:p w:rsidR="001D03B3" w:rsidRDefault="00F10748">
      <w:pPr>
        <w:widowControl w:val="0"/>
        <w:spacing w:after="0" w:line="240" w:lineRule="auto"/>
        <w:ind w:right="-2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2- Purpose of the Society</w:t>
      </w:r>
    </w:p>
    <w:p w:rsidR="001D03B3" w:rsidRDefault="00F10748">
      <w:pPr>
        <w:widowControl w:val="0"/>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Society aims to represent the interests and needs of biology graduate students and to keep them informed about university and departmental issues. The Society provides a forum for all biology </w:t>
      </w:r>
      <w:r>
        <w:rPr>
          <w:rFonts w:ascii="Times New Roman" w:eastAsia="Times New Roman" w:hAnsi="Times New Roman" w:cs="Times New Roman"/>
          <w:i/>
          <w:sz w:val="24"/>
          <w:szCs w:val="24"/>
        </w:rPr>
        <w:t>graduate students to voice their opinions on matters important to them: consensus-based decisions are then carried forward by Society-elected and appointed representatives to the relevant university bodies. The Society also seeks to foster interactions bet</w:t>
      </w:r>
      <w:r>
        <w:rPr>
          <w:rFonts w:ascii="Times New Roman" w:eastAsia="Times New Roman" w:hAnsi="Times New Roman" w:cs="Times New Roman"/>
          <w:i/>
          <w:sz w:val="24"/>
          <w:szCs w:val="24"/>
        </w:rPr>
        <w:t>ween biology graduate students on both social and academic levels.</w:t>
      </w:r>
    </w:p>
    <w:p w:rsidR="001D03B3" w:rsidRDefault="001D03B3">
      <w:pPr>
        <w:widowControl w:val="0"/>
        <w:spacing w:after="0" w:line="240" w:lineRule="auto"/>
        <w:ind w:right="-23"/>
        <w:jc w:val="both"/>
        <w:rPr>
          <w:rFonts w:ascii="Times New Roman" w:eastAsia="Times New Roman" w:hAnsi="Times New Roman" w:cs="Times New Roman"/>
          <w:sz w:val="24"/>
          <w:szCs w:val="24"/>
        </w:rPr>
      </w:pPr>
    </w:p>
    <w:p w:rsidR="001D03B3" w:rsidRDefault="00F10748">
      <w:pPr>
        <w:widowControl w:val="0"/>
        <w:spacing w:after="0" w:line="240" w:lineRule="auto"/>
        <w:ind w:right="-2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3- Membership</w:t>
      </w:r>
    </w:p>
    <w:p w:rsidR="001D03B3" w:rsidRDefault="00F10748">
      <w:pPr>
        <w:widowControl w:val="0"/>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Membership in the Society will be limited to graduate students of the Biology Department. All graduate students currently registered (full and part-time) in the Depar</w:t>
      </w:r>
      <w:r>
        <w:rPr>
          <w:rFonts w:ascii="Times New Roman" w:eastAsia="Times New Roman" w:hAnsi="Times New Roman" w:cs="Times New Roman"/>
          <w:i/>
          <w:sz w:val="24"/>
          <w:szCs w:val="24"/>
        </w:rPr>
        <w:t>tment of Biology are automatically considered members of the Society</w:t>
      </w:r>
      <w:r>
        <w:rPr>
          <w:rFonts w:ascii="Times New Roman" w:eastAsia="Times New Roman" w:hAnsi="Times New Roman" w:cs="Times New Roman"/>
          <w:sz w:val="24"/>
          <w:szCs w:val="24"/>
        </w:rPr>
        <w:t>.</w:t>
      </w:r>
    </w:p>
    <w:p w:rsidR="001D03B3" w:rsidRDefault="001D03B3">
      <w:pPr>
        <w:widowControl w:val="0"/>
        <w:spacing w:after="0" w:line="240" w:lineRule="auto"/>
        <w:ind w:right="-23"/>
        <w:jc w:val="both"/>
        <w:rPr>
          <w:rFonts w:ascii="Times New Roman" w:eastAsia="Times New Roman" w:hAnsi="Times New Roman" w:cs="Times New Roman"/>
          <w:sz w:val="24"/>
          <w:szCs w:val="24"/>
        </w:rPr>
      </w:pPr>
    </w:p>
    <w:p w:rsidR="001D03B3" w:rsidRDefault="00F10748">
      <w:pPr>
        <w:widowControl w:val="0"/>
        <w:spacing w:after="0" w:line="240" w:lineRule="auto"/>
        <w:ind w:right="-23"/>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4- Members of the Executive Committee</w:t>
      </w:r>
    </w:p>
    <w:p w:rsidR="001D03B3" w:rsidRPr="008F6608" w:rsidRDefault="00F10748">
      <w:pPr>
        <w:widowControl w:val="0"/>
        <w:spacing w:after="0" w:line="240" w:lineRule="auto"/>
        <w:ind w:right="-23"/>
        <w:jc w:val="both"/>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 xml:space="preserve">The Executive Committee will consist of eleven elected representatives, and any appointed coordinators of </w:t>
      </w:r>
      <w:r w:rsidRPr="008F6608">
        <w:rPr>
          <w:rFonts w:ascii="Times New Roman" w:eastAsia="Times New Roman" w:hAnsi="Times New Roman" w:cs="Times New Roman"/>
          <w:sz w:val="24"/>
          <w:szCs w:val="24"/>
        </w:rPr>
        <w:t>Ad</w:t>
      </w:r>
      <w:r w:rsidRPr="008F6608">
        <w:rPr>
          <w:rFonts w:ascii="Times New Roman" w:eastAsia="Times New Roman" w:hAnsi="Times New Roman" w:cs="Times New Roman"/>
          <w:i/>
          <w:sz w:val="24"/>
          <w:szCs w:val="24"/>
        </w:rPr>
        <w:t xml:space="preserve"> </w:t>
      </w:r>
      <w:r w:rsidRPr="008F6608">
        <w:rPr>
          <w:rFonts w:ascii="Times New Roman" w:eastAsia="Times New Roman" w:hAnsi="Times New Roman" w:cs="Times New Roman"/>
          <w:sz w:val="24"/>
          <w:szCs w:val="24"/>
        </w:rPr>
        <w:t xml:space="preserve">hoc </w:t>
      </w:r>
      <w:r w:rsidRPr="008F6608">
        <w:rPr>
          <w:rFonts w:ascii="Times New Roman" w:eastAsia="Times New Roman" w:hAnsi="Times New Roman" w:cs="Times New Roman"/>
          <w:i/>
          <w:sz w:val="24"/>
          <w:szCs w:val="24"/>
        </w:rPr>
        <w:t>Committees.</w:t>
      </w:r>
    </w:p>
    <w:p w:rsidR="001D03B3" w:rsidRPr="008F6608" w:rsidRDefault="001D03B3">
      <w:pPr>
        <w:widowControl w:val="0"/>
        <w:spacing w:after="0" w:line="237" w:lineRule="auto"/>
        <w:ind w:right="-23"/>
        <w:jc w:val="both"/>
        <w:rPr>
          <w:rFonts w:ascii="Times New Roman" w:eastAsia="Times New Roman" w:hAnsi="Times New Roman" w:cs="Times New Roman"/>
          <w:sz w:val="24"/>
          <w:szCs w:val="24"/>
        </w:rPr>
      </w:pPr>
    </w:p>
    <w:p w:rsidR="001D03B3" w:rsidRPr="008F6608" w:rsidRDefault="00F10748">
      <w:pPr>
        <w:widowControl w:val="0"/>
        <w:spacing w:after="0" w:line="240" w:lineRule="auto"/>
        <w:ind w:right="-23"/>
        <w:jc w:val="both"/>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Elected Representatives</w:t>
      </w:r>
    </w:p>
    <w:p w:rsidR="001D03B3" w:rsidRPr="008F6608" w:rsidRDefault="00F10748">
      <w:pPr>
        <w:widowControl w:val="0"/>
        <w:numPr>
          <w:ilvl w:val="0"/>
          <w:numId w:val="6"/>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Co-Chair (2)</w:t>
      </w:r>
    </w:p>
    <w:p w:rsidR="001D03B3" w:rsidRPr="008F6608" w:rsidRDefault="00F10748">
      <w:pPr>
        <w:widowControl w:val="0"/>
        <w:numPr>
          <w:ilvl w:val="0"/>
          <w:numId w:val="5"/>
        </w:numPr>
        <w:spacing w:after="0" w:line="239"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Secretary, Treasurer, and IT Representative (1)</w:t>
      </w:r>
    </w:p>
    <w:p w:rsidR="001D03B3" w:rsidRPr="008F6608" w:rsidRDefault="00F10748">
      <w:pPr>
        <w:widowControl w:val="0"/>
        <w:numPr>
          <w:ilvl w:val="0"/>
          <w:numId w:val="5"/>
        </w:numPr>
        <w:spacing w:after="0" w:line="240" w:lineRule="auto"/>
        <w:ind w:right="-23"/>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Academic Coordinator (1)</w:t>
      </w:r>
    </w:p>
    <w:p w:rsidR="001D03B3" w:rsidRPr="008F6608" w:rsidRDefault="00F10748">
      <w:pPr>
        <w:widowControl w:val="0"/>
        <w:numPr>
          <w:ilvl w:val="0"/>
          <w:numId w:val="5"/>
        </w:numPr>
        <w:spacing w:after="0" w:line="240" w:lineRule="auto"/>
        <w:ind w:right="-23"/>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QUBS Representative (1)</w:t>
      </w:r>
    </w:p>
    <w:p w:rsidR="001D03B3" w:rsidRPr="008F6608" w:rsidRDefault="00F10748">
      <w:pPr>
        <w:widowControl w:val="0"/>
        <w:numPr>
          <w:ilvl w:val="0"/>
          <w:numId w:val="5"/>
        </w:numPr>
        <w:spacing w:after="0" w:line="240" w:lineRule="auto"/>
        <w:ind w:right="-23"/>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Biology Graduate Research Symposium Planning Committee Chair (1)</w:t>
      </w:r>
    </w:p>
    <w:p w:rsidR="001D03B3" w:rsidRPr="008F6608" w:rsidRDefault="00F10748">
      <w:pPr>
        <w:widowControl w:val="0"/>
        <w:numPr>
          <w:ilvl w:val="0"/>
          <w:numId w:val="5"/>
        </w:numPr>
        <w:spacing w:after="0" w:line="239"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Faculty and RTP Committee Representative (1)</w:t>
      </w:r>
    </w:p>
    <w:p w:rsidR="001D03B3" w:rsidRPr="008F6608" w:rsidRDefault="00F10748">
      <w:pPr>
        <w:widowControl w:val="0"/>
        <w:numPr>
          <w:ilvl w:val="0"/>
          <w:numId w:val="5"/>
        </w:numPr>
        <w:spacing w:after="0" w:line="239"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SGPS Represe</w:t>
      </w:r>
      <w:r w:rsidRPr="008F6608">
        <w:rPr>
          <w:rFonts w:ascii="Times New Roman" w:eastAsia="Times New Roman" w:hAnsi="Times New Roman" w:cs="Times New Roman"/>
          <w:sz w:val="24"/>
          <w:szCs w:val="24"/>
        </w:rPr>
        <w:t>ntative (2)</w:t>
      </w:r>
    </w:p>
    <w:p w:rsidR="001D03B3" w:rsidRPr="008F6608" w:rsidRDefault="00F10748">
      <w:pPr>
        <w:widowControl w:val="0"/>
        <w:numPr>
          <w:ilvl w:val="0"/>
          <w:numId w:val="5"/>
        </w:numPr>
        <w:spacing w:after="0" w:line="239"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Union Representative (1)</w:t>
      </w:r>
    </w:p>
    <w:p w:rsidR="001D03B3" w:rsidRPr="008F6608" w:rsidRDefault="00F10748">
      <w:pPr>
        <w:widowControl w:val="0"/>
        <w:numPr>
          <w:ilvl w:val="0"/>
          <w:numId w:val="5"/>
        </w:numPr>
        <w:spacing w:after="0" w:line="239"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Alumni and Graduate Committee Representative (1)</w:t>
      </w:r>
    </w:p>
    <w:p w:rsidR="001D03B3" w:rsidRPr="008F6608" w:rsidRDefault="00F10748">
      <w:pPr>
        <w:widowControl w:val="0"/>
        <w:numPr>
          <w:ilvl w:val="0"/>
          <w:numId w:val="5"/>
        </w:numPr>
        <w:spacing w:after="0" w:line="239"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lastRenderedPageBreak/>
        <w:t>Social Coordinator (2)</w:t>
      </w:r>
    </w:p>
    <w:p w:rsidR="001D03B3" w:rsidRPr="008F6608" w:rsidRDefault="001D03B3">
      <w:pPr>
        <w:widowControl w:val="0"/>
        <w:spacing w:after="0" w:line="234" w:lineRule="auto"/>
        <w:ind w:right="-23"/>
        <w:jc w:val="both"/>
        <w:rPr>
          <w:rFonts w:ascii="Times New Roman" w:eastAsia="Times New Roman" w:hAnsi="Times New Roman" w:cs="Times New Roman"/>
          <w:sz w:val="24"/>
          <w:szCs w:val="24"/>
        </w:rPr>
      </w:pPr>
    </w:p>
    <w:p w:rsidR="001D03B3" w:rsidRPr="008F6608" w:rsidRDefault="00F10748">
      <w:pPr>
        <w:widowControl w:val="0"/>
        <w:spacing w:after="0" w:line="240" w:lineRule="auto"/>
        <w:ind w:right="-23"/>
        <w:jc w:val="both"/>
        <w:rPr>
          <w:rFonts w:ascii="Times New Roman" w:eastAsia="Times New Roman" w:hAnsi="Times New Roman" w:cs="Times New Roman"/>
          <w:sz w:val="26"/>
          <w:szCs w:val="26"/>
        </w:rPr>
      </w:pPr>
      <w:r w:rsidRPr="008F6608">
        <w:rPr>
          <w:rFonts w:ascii="Times New Roman" w:eastAsia="Times New Roman" w:hAnsi="Times New Roman" w:cs="Times New Roman"/>
          <w:b/>
          <w:sz w:val="26"/>
          <w:szCs w:val="26"/>
        </w:rPr>
        <w:t>Section 5- Duties of the Executive</w:t>
      </w:r>
    </w:p>
    <w:p w:rsidR="001D03B3" w:rsidRPr="008F6608" w:rsidRDefault="001D03B3">
      <w:pPr>
        <w:widowControl w:val="0"/>
        <w:spacing w:after="0" w:line="42" w:lineRule="auto"/>
        <w:ind w:right="-23"/>
        <w:jc w:val="both"/>
        <w:rPr>
          <w:rFonts w:ascii="Times New Roman" w:eastAsia="Times New Roman" w:hAnsi="Times New Roman" w:cs="Times New Roman"/>
          <w:sz w:val="24"/>
          <w:szCs w:val="24"/>
        </w:rPr>
      </w:pPr>
    </w:p>
    <w:p w:rsidR="001D03B3" w:rsidRPr="008F6608" w:rsidRDefault="00F10748">
      <w:pPr>
        <w:widowControl w:val="0"/>
        <w:spacing w:after="0" w:line="240" w:lineRule="auto"/>
        <w:ind w:right="-23"/>
        <w:jc w:val="both"/>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 xml:space="preserve">Members of the Executive fulfill specific needs within the Society. These members are expected to attend </w:t>
      </w:r>
      <w:r w:rsidRPr="008F6608">
        <w:rPr>
          <w:rFonts w:ascii="Times New Roman" w:eastAsia="Times New Roman" w:hAnsi="Times New Roman" w:cs="Times New Roman"/>
          <w:i/>
          <w:sz w:val="24"/>
          <w:szCs w:val="24"/>
        </w:rPr>
        <w:t>monthly Society meetings, monthly Executive meetings,</w:t>
      </w:r>
      <w:r w:rsidRPr="008F6608">
        <w:rPr>
          <w:rFonts w:ascii="Times New Roman" w:eastAsia="Times New Roman" w:hAnsi="Times New Roman" w:cs="Times New Roman"/>
          <w:i/>
          <w:sz w:val="24"/>
          <w:szCs w:val="24"/>
        </w:rPr>
        <w:t xml:space="preserve"> and always have the interests of the entire Society at heart. If the Society feels a member of the Executive is not fulfilling his/her obligations, he/she may be removed by the Society by a motion as ou</w:t>
      </w:r>
      <w:r w:rsidRPr="008F6608">
        <w:rPr>
          <w:rFonts w:ascii="Times New Roman" w:eastAsia="Times New Roman" w:hAnsi="Times New Roman" w:cs="Times New Roman"/>
          <w:i/>
          <w:sz w:val="24"/>
          <w:szCs w:val="24"/>
        </w:rPr>
        <w:t>tlined in Section 7.</w:t>
      </w:r>
    </w:p>
    <w:p w:rsidR="001D03B3" w:rsidRPr="008F6608" w:rsidRDefault="001D03B3">
      <w:pPr>
        <w:widowControl w:val="0"/>
        <w:spacing w:after="0" w:line="240" w:lineRule="auto"/>
        <w:ind w:right="-23"/>
        <w:rPr>
          <w:rFonts w:ascii="Times New Roman" w:eastAsia="Times New Roman" w:hAnsi="Times New Roman" w:cs="Times New Roman"/>
          <w:b/>
          <w:sz w:val="26"/>
          <w:szCs w:val="26"/>
        </w:rPr>
      </w:pPr>
    </w:p>
    <w:p w:rsidR="001D03B3" w:rsidRPr="008F6608" w:rsidRDefault="00F10748">
      <w:pPr>
        <w:widowControl w:val="0"/>
        <w:spacing w:after="0" w:line="240" w:lineRule="auto"/>
        <w:ind w:right="-23"/>
        <w:rPr>
          <w:rFonts w:ascii="Times New Roman" w:eastAsia="Times New Roman" w:hAnsi="Times New Roman" w:cs="Times New Roman"/>
          <w:b/>
          <w:sz w:val="26"/>
          <w:szCs w:val="26"/>
        </w:rPr>
      </w:pPr>
      <w:r w:rsidRPr="008F6608">
        <w:rPr>
          <w:rFonts w:ascii="Times New Roman" w:eastAsia="Times New Roman" w:hAnsi="Times New Roman" w:cs="Times New Roman"/>
          <w:b/>
          <w:sz w:val="26"/>
          <w:szCs w:val="26"/>
        </w:rPr>
        <w:t>Section 5.1</w:t>
      </w:r>
    </w:p>
    <w:p w:rsidR="001D03B3" w:rsidRPr="008F6608" w:rsidRDefault="001D03B3">
      <w:pPr>
        <w:widowControl w:val="0"/>
        <w:spacing w:after="0" w:line="240" w:lineRule="auto"/>
        <w:ind w:right="-23"/>
        <w:rPr>
          <w:rFonts w:ascii="Times New Roman" w:eastAsia="Times New Roman" w:hAnsi="Times New Roman" w:cs="Times New Roman"/>
          <w:b/>
          <w:sz w:val="26"/>
          <w:szCs w:val="26"/>
        </w:rPr>
      </w:pPr>
    </w:p>
    <w:p w:rsidR="001D03B3" w:rsidRPr="008F6608" w:rsidRDefault="00F10748">
      <w:pPr>
        <w:widowControl w:val="0"/>
        <w:spacing w:after="0" w:line="240" w:lineRule="auto"/>
        <w:ind w:right="-23"/>
        <w:rPr>
          <w:rFonts w:ascii="Times New Roman" w:eastAsia="Times New Roman" w:hAnsi="Times New Roman" w:cs="Times New Roman"/>
          <w:sz w:val="24"/>
          <w:szCs w:val="24"/>
        </w:rPr>
      </w:pPr>
      <w:r w:rsidRPr="008F6608">
        <w:rPr>
          <w:rFonts w:ascii="Times New Roman" w:eastAsia="Times New Roman" w:hAnsi="Times New Roman" w:cs="Times New Roman"/>
          <w:b/>
          <w:sz w:val="26"/>
          <w:szCs w:val="26"/>
        </w:rPr>
        <w:t>Elected Representatives</w:t>
      </w:r>
    </w:p>
    <w:p w:rsidR="001D03B3" w:rsidRPr="008F6608" w:rsidRDefault="001D03B3">
      <w:pPr>
        <w:widowControl w:val="0"/>
        <w:spacing w:after="0" w:line="255" w:lineRule="auto"/>
        <w:ind w:right="-23"/>
        <w:rPr>
          <w:rFonts w:ascii="Times New Roman" w:eastAsia="Times New Roman" w:hAnsi="Times New Roman" w:cs="Times New Roman"/>
          <w:sz w:val="24"/>
          <w:szCs w:val="24"/>
        </w:rPr>
      </w:pPr>
    </w:p>
    <w:p w:rsidR="001D03B3" w:rsidRPr="008F6608" w:rsidRDefault="00F10748">
      <w:pPr>
        <w:widowControl w:val="0"/>
        <w:spacing w:after="0" w:line="255"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All elected representatives are required to attend monthly Society meetings and monthly Executive meetings</w:t>
      </w:r>
      <w:r w:rsidRPr="008F6608">
        <w:rPr>
          <w:rFonts w:ascii="Times New Roman" w:eastAsia="Times New Roman" w:hAnsi="Times New Roman" w:cs="Times New Roman"/>
          <w:i/>
          <w:sz w:val="24"/>
          <w:szCs w:val="24"/>
        </w:rPr>
        <w:t>.</w:t>
      </w:r>
    </w:p>
    <w:p w:rsidR="001D03B3" w:rsidRPr="008F6608" w:rsidRDefault="001D03B3">
      <w:pPr>
        <w:widowControl w:val="0"/>
        <w:spacing w:after="0" w:line="255"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Council Co-Chair (2 individuals)</w:t>
      </w:r>
    </w:p>
    <w:p w:rsidR="001D03B3" w:rsidRPr="008F6608" w:rsidRDefault="001D03B3">
      <w:pPr>
        <w:widowControl w:val="0"/>
        <w:spacing w:after="0" w:line="240" w:lineRule="auto"/>
        <w:ind w:right="-23"/>
        <w:rPr>
          <w:rFonts w:ascii="Times New Roman" w:eastAsia="Times New Roman" w:hAnsi="Times New Roman" w:cs="Times New Roman"/>
          <w:i/>
          <w:sz w:val="24"/>
          <w:szCs w:val="24"/>
        </w:rPr>
      </w:pP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Circulates agenda and moderates monthly Executive meetings and monthly Society meetings</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 xml:space="preserve">(Co-Chair with Academic Focus, 1 individual) </w:t>
      </w:r>
      <w:r w:rsidRPr="008F6608">
        <w:rPr>
          <w:rFonts w:ascii="Times New Roman" w:eastAsia="Times New Roman" w:hAnsi="Times New Roman" w:cs="Times New Roman"/>
          <w:sz w:val="24"/>
          <w:szCs w:val="24"/>
        </w:rPr>
        <w:t>Oversees the development of academic initiatives (ex. Graduate Student Resource Database, Biology Graduate Research Symposi</w:t>
      </w:r>
      <w:r w:rsidRPr="008F6608">
        <w:rPr>
          <w:rFonts w:ascii="Times New Roman" w:eastAsia="Times New Roman" w:hAnsi="Times New Roman" w:cs="Times New Roman"/>
          <w:sz w:val="24"/>
          <w:szCs w:val="24"/>
        </w:rPr>
        <w:t>um) and coordinates project implementation alongside other Executive members</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(Co-Chair with Social Focus, 1 individual)</w:t>
      </w:r>
      <w:r w:rsidRPr="008F6608">
        <w:rPr>
          <w:rFonts w:ascii="Times New Roman" w:eastAsia="Times New Roman" w:hAnsi="Times New Roman" w:cs="Times New Roman"/>
          <w:sz w:val="24"/>
          <w:szCs w:val="24"/>
        </w:rPr>
        <w:t xml:space="preserve"> Establishes a timeline of social events (ex. Orientation events, Elbow Lake Retreat, Holiday Party) for their term, and implements event</w:t>
      </w:r>
      <w:r w:rsidRPr="008F6608">
        <w:rPr>
          <w:rFonts w:ascii="Times New Roman" w:eastAsia="Times New Roman" w:hAnsi="Times New Roman" w:cs="Times New Roman"/>
          <w:sz w:val="24"/>
          <w:szCs w:val="24"/>
        </w:rPr>
        <w:t>s alongside other Executive members</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Ensures that consensus-based decisions reached at Executive and Society meetings are carried out by relevant members</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Collects BGSC documentation (including meeting agendas) from Executive members using a suitable online </w:t>
      </w:r>
      <w:r w:rsidRPr="008F6608">
        <w:rPr>
          <w:rFonts w:ascii="Times New Roman" w:eastAsia="Times New Roman" w:hAnsi="Times New Roman" w:cs="Times New Roman"/>
          <w:sz w:val="24"/>
          <w:szCs w:val="24"/>
        </w:rPr>
        <w:t xml:space="preserve">platform (ex. Google Drive through </w:t>
      </w:r>
      <w:hyperlink r:id="rId7">
        <w:r w:rsidRPr="008F6608">
          <w:rPr>
            <w:rFonts w:ascii="Times New Roman" w:eastAsia="Times New Roman" w:hAnsi="Times New Roman" w:cs="Times New Roman"/>
            <w:sz w:val="24"/>
            <w:szCs w:val="24"/>
            <w:u w:val="single"/>
          </w:rPr>
          <w:t>queensbgsc@gmail.com</w:t>
        </w:r>
      </w:hyperlink>
      <w:r w:rsidRPr="008F6608">
        <w:rPr>
          <w:rFonts w:ascii="Times New Roman" w:eastAsia="Times New Roman" w:hAnsi="Times New Roman" w:cs="Times New Roman"/>
          <w:sz w:val="24"/>
          <w:szCs w:val="24"/>
        </w:rPr>
        <w:t xml:space="preserve">) </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Ensures that incoming Executive members are adequately transitioned by October of their term</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Maintains Departmental Student Council registration status under SGPS regulation</w:t>
      </w:r>
    </w:p>
    <w:p w:rsidR="001D03B3" w:rsidRPr="008F6608" w:rsidRDefault="00F10748">
      <w:pPr>
        <w:widowControl w:val="0"/>
        <w:numPr>
          <w:ilvl w:val="0"/>
          <w:numId w:val="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Ensure adherence to Section 6 of the Constitution during the electoral period</w:t>
      </w:r>
    </w:p>
    <w:p w:rsidR="001D03B3" w:rsidRPr="008F6608" w:rsidRDefault="001D03B3">
      <w:pPr>
        <w:widowControl w:val="0"/>
        <w:spacing w:after="0" w:line="255"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Secretary, Treasurer, and IT Representative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1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Develops and ensures adherence to Society budget for their elected term, alongside Council Co-Chairs</w:t>
      </w:r>
    </w:p>
    <w:p w:rsidR="001D03B3" w:rsidRPr="008F6608" w:rsidRDefault="00F10748">
      <w:pPr>
        <w:widowControl w:val="0"/>
        <w:numPr>
          <w:ilvl w:val="0"/>
          <w:numId w:val="1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Maintain online database of receipts and expenditures (ex. in Google Drive through </w:t>
      </w:r>
      <w:hyperlink r:id="rId8">
        <w:r w:rsidRPr="008F6608">
          <w:rPr>
            <w:rFonts w:ascii="Times New Roman" w:eastAsia="Times New Roman" w:hAnsi="Times New Roman" w:cs="Times New Roman"/>
            <w:sz w:val="24"/>
            <w:szCs w:val="24"/>
            <w:u w:val="single"/>
          </w:rPr>
          <w:t>queensbgsc@gmail.com</w:t>
        </w:r>
      </w:hyperlink>
      <w:r w:rsidRPr="008F6608">
        <w:rPr>
          <w:rFonts w:ascii="Times New Roman" w:eastAsia="Times New Roman" w:hAnsi="Times New Roman" w:cs="Times New Roman"/>
          <w:sz w:val="24"/>
          <w:szCs w:val="24"/>
        </w:rPr>
        <w:t>)</w:t>
      </w:r>
    </w:p>
    <w:p w:rsidR="001D03B3" w:rsidRPr="008F6608" w:rsidRDefault="00F10748">
      <w:pPr>
        <w:widowControl w:val="0"/>
        <w:numPr>
          <w:ilvl w:val="0"/>
          <w:numId w:val="1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Rec</w:t>
      </w:r>
      <w:r w:rsidRPr="008F6608">
        <w:rPr>
          <w:rFonts w:ascii="Times New Roman" w:eastAsia="Times New Roman" w:hAnsi="Times New Roman" w:cs="Times New Roman"/>
          <w:sz w:val="24"/>
          <w:szCs w:val="24"/>
        </w:rPr>
        <w:t xml:space="preserve">ords meeting minutes for bi-annual Society meetings and bi-weekly Executive meetings on a suitable online platform (ex. Google Drive through </w:t>
      </w:r>
      <w:hyperlink r:id="rId9">
        <w:r w:rsidRPr="008F6608">
          <w:rPr>
            <w:rFonts w:ascii="Times New Roman" w:eastAsia="Times New Roman" w:hAnsi="Times New Roman" w:cs="Times New Roman"/>
            <w:sz w:val="24"/>
            <w:szCs w:val="24"/>
            <w:u w:val="single"/>
          </w:rPr>
          <w:t>queensbgsc@gmail.com</w:t>
        </w:r>
      </w:hyperlink>
      <w:r w:rsidRPr="008F6608">
        <w:rPr>
          <w:rFonts w:ascii="Times New Roman" w:eastAsia="Times New Roman" w:hAnsi="Times New Roman" w:cs="Times New Roman"/>
          <w:sz w:val="24"/>
          <w:szCs w:val="24"/>
        </w:rPr>
        <w:t>)</w:t>
      </w:r>
    </w:p>
    <w:p w:rsidR="001D03B3" w:rsidRPr="008F6608" w:rsidRDefault="00F10748">
      <w:pPr>
        <w:widowControl w:val="0"/>
        <w:numPr>
          <w:ilvl w:val="0"/>
          <w:numId w:val="1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Collects and posts content on Society website,</w:t>
      </w:r>
      <w:r w:rsidRPr="008F6608">
        <w:rPr>
          <w:rFonts w:ascii="Times New Roman" w:eastAsia="Times New Roman" w:hAnsi="Times New Roman" w:cs="Times New Roman"/>
          <w:sz w:val="24"/>
          <w:szCs w:val="24"/>
        </w:rPr>
        <w:t xml:space="preserve"> blog, and Facebook platforms, alongside other Society members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lastRenderedPageBreak/>
        <w:t>Academic Coordinator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Develops and maintains academic initiatives to assist Society members with technical skills, communication skills, and teaching (ex. Graduate Student Resou</w:t>
      </w:r>
      <w:r w:rsidRPr="008F6608">
        <w:rPr>
          <w:rFonts w:ascii="Times New Roman" w:eastAsia="Times New Roman" w:hAnsi="Times New Roman" w:cs="Times New Roman"/>
          <w:sz w:val="24"/>
          <w:szCs w:val="24"/>
        </w:rPr>
        <w:t xml:space="preserve">rce Database, TA Database, tutor list, hosting workshops) </w:t>
      </w:r>
    </w:p>
    <w:p w:rsidR="001D03B3" w:rsidRPr="008F6608" w:rsidRDefault="00F10748">
      <w:pPr>
        <w:widowControl w:val="0"/>
        <w:numPr>
          <w:ilvl w:val="0"/>
          <w:numId w:val="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Develops graduate student recruitment events and online campaigns (ex. orientation information for new students, blog posts highlighting open graduate positions and student profiles)</w:t>
      </w:r>
    </w:p>
    <w:p w:rsidR="001D03B3" w:rsidRPr="008F6608" w:rsidRDefault="00F10748">
      <w:pPr>
        <w:widowControl w:val="0"/>
        <w:numPr>
          <w:ilvl w:val="0"/>
          <w:numId w:val="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Organizes and </w:t>
      </w:r>
      <w:r w:rsidRPr="008F6608">
        <w:rPr>
          <w:rFonts w:ascii="Times New Roman" w:eastAsia="Times New Roman" w:hAnsi="Times New Roman" w:cs="Times New Roman"/>
          <w:sz w:val="24"/>
          <w:szCs w:val="24"/>
        </w:rPr>
        <w:t>presents the annual Graduate Teaching and Mentorship Award</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QUBS Representative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Represents the Society on matters pertaining to the management and operation of the Queen’s University Biological Station (QUBS)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Biology Graduate Research Symp</w:t>
      </w:r>
      <w:r w:rsidRPr="008F6608">
        <w:rPr>
          <w:rFonts w:ascii="Times New Roman" w:eastAsia="Times New Roman" w:hAnsi="Times New Roman" w:cs="Times New Roman"/>
          <w:i/>
          <w:sz w:val="24"/>
          <w:szCs w:val="24"/>
        </w:rPr>
        <w:t>osium (BGRS) Planning Committee Chair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4"/>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Recruits for, forms, and leads the BGRS planning committee</w:t>
      </w:r>
    </w:p>
    <w:p w:rsidR="001D03B3" w:rsidRPr="008F6608" w:rsidRDefault="00F10748">
      <w:pPr>
        <w:widowControl w:val="0"/>
        <w:numPr>
          <w:ilvl w:val="0"/>
          <w:numId w:val="4"/>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Acts as liaison between the BGRS planning committee and the Executive</w:t>
      </w:r>
    </w:p>
    <w:p w:rsidR="001D03B3" w:rsidRPr="008F6608" w:rsidRDefault="00F10748">
      <w:pPr>
        <w:widowControl w:val="0"/>
        <w:numPr>
          <w:ilvl w:val="0"/>
          <w:numId w:val="4"/>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Performs and/or assists in duties pertaining to the planning and execution of the BGRS</w:t>
      </w:r>
    </w:p>
    <w:p w:rsidR="001D03B3" w:rsidRPr="008F6608" w:rsidRDefault="001D03B3">
      <w:pPr>
        <w:widowControl w:val="0"/>
        <w:spacing w:after="0" w:line="240" w:lineRule="auto"/>
        <w:ind w:left="644"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Faculty and RTP Representative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1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Represents the Society’s concerns at monthly Departmental meetings, and is entrusted with a full vote on behalf of the Society</w:t>
      </w:r>
    </w:p>
    <w:p w:rsidR="001D03B3" w:rsidRPr="008F6608" w:rsidRDefault="00F10748">
      <w:pPr>
        <w:widowControl w:val="0"/>
        <w:numPr>
          <w:ilvl w:val="0"/>
          <w:numId w:val="1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Represents the Society’s concerns at Renewal, Tenure, and Promotions (RTP) committee meetings, and is entrusted with a full vote </w:t>
      </w:r>
      <w:r w:rsidRPr="008F6608">
        <w:rPr>
          <w:rFonts w:ascii="Times New Roman" w:eastAsia="Times New Roman" w:hAnsi="Times New Roman" w:cs="Times New Roman"/>
          <w:sz w:val="24"/>
          <w:szCs w:val="24"/>
        </w:rPr>
        <w:t>on behalf of the Society</w:t>
      </w:r>
    </w:p>
    <w:p w:rsidR="001D03B3" w:rsidRPr="008F6608" w:rsidRDefault="00F10748">
      <w:pPr>
        <w:widowControl w:val="0"/>
        <w:numPr>
          <w:ilvl w:val="0"/>
          <w:numId w:val="1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Receives equity training from the Department of Biology and becomes familiar with the collective agreement governing academic professionals at Queen’s </w:t>
      </w:r>
    </w:p>
    <w:p w:rsidR="001D03B3" w:rsidRPr="008F6608" w:rsidRDefault="00F10748">
      <w:pPr>
        <w:widowControl w:val="0"/>
        <w:numPr>
          <w:ilvl w:val="0"/>
          <w:numId w:val="1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Only Society members with no conflicts of interest (e.g.: a candidate’s supervi</w:t>
      </w:r>
      <w:r w:rsidRPr="008F6608">
        <w:rPr>
          <w:rFonts w:ascii="Times New Roman" w:eastAsia="Times New Roman" w:hAnsi="Times New Roman" w:cs="Times New Roman"/>
          <w:sz w:val="24"/>
          <w:szCs w:val="24"/>
        </w:rPr>
        <w:t>sor is up for tenure or review) during the following year are eligible</w:t>
      </w:r>
    </w:p>
    <w:p w:rsidR="001D03B3" w:rsidRPr="008F6608" w:rsidRDefault="00F10748">
      <w:pPr>
        <w:widowControl w:val="0"/>
        <w:numPr>
          <w:ilvl w:val="0"/>
          <w:numId w:val="13"/>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Promotes discussion of departmental and university policies affecting graduate students at </w:t>
      </w:r>
      <w:proofErr w:type="gramStart"/>
      <w:r w:rsidRPr="008F6608">
        <w:rPr>
          <w:rFonts w:ascii="Times New Roman" w:eastAsia="Times New Roman" w:hAnsi="Times New Roman" w:cs="Times New Roman"/>
          <w:sz w:val="24"/>
          <w:szCs w:val="24"/>
        </w:rPr>
        <w:t>aforementioned meetings</w:t>
      </w:r>
      <w:proofErr w:type="gramEnd"/>
      <w:r w:rsidRPr="008F6608">
        <w:rPr>
          <w:rFonts w:ascii="Times New Roman" w:eastAsia="Times New Roman" w:hAnsi="Times New Roman" w:cs="Times New Roman"/>
          <w:sz w:val="24"/>
          <w:szCs w:val="24"/>
        </w:rPr>
        <w:t xml:space="preserve"> (ex. QGA policies, moderation of external and internal award applicati</w:t>
      </w:r>
      <w:r w:rsidRPr="008F6608">
        <w:rPr>
          <w:rFonts w:ascii="Times New Roman" w:eastAsia="Times New Roman" w:hAnsi="Times New Roman" w:cs="Times New Roman"/>
          <w:sz w:val="24"/>
          <w:szCs w:val="24"/>
        </w:rPr>
        <w:t>ons, changes to teaching assistantship contracts)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SGPS Representative (2 individuals)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14"/>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Attends and represents Society’s concerns at monthly SGPS Council meetings</w:t>
      </w:r>
    </w:p>
    <w:p w:rsidR="001D03B3" w:rsidRPr="008F6608" w:rsidRDefault="00F10748">
      <w:pPr>
        <w:widowControl w:val="0"/>
        <w:numPr>
          <w:ilvl w:val="0"/>
          <w:numId w:val="14"/>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Submit written or verbal reports to Executive summarizing monthly SGPS Council proceedings</w:t>
      </w:r>
    </w:p>
    <w:p w:rsidR="001D03B3" w:rsidRPr="008F6608" w:rsidRDefault="00F10748">
      <w:pPr>
        <w:widowControl w:val="0"/>
        <w:numPr>
          <w:ilvl w:val="0"/>
          <w:numId w:val="14"/>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Su</w:t>
      </w:r>
      <w:r w:rsidRPr="008F6608">
        <w:rPr>
          <w:rFonts w:ascii="Times New Roman" w:eastAsia="Times New Roman" w:hAnsi="Times New Roman" w:cs="Times New Roman"/>
          <w:sz w:val="24"/>
          <w:szCs w:val="24"/>
        </w:rPr>
        <w:t>bmit written updates to SGPS Council regarding BGSC proceedings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Union Representative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10"/>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Attends and represents Society’s concerns at monthly Steward’s Council meetings, and is entrusted with a full vote on behalf of the Society</w:t>
      </w:r>
    </w:p>
    <w:p w:rsidR="001D03B3" w:rsidRPr="008F6608" w:rsidRDefault="00F10748">
      <w:pPr>
        <w:widowControl w:val="0"/>
        <w:numPr>
          <w:ilvl w:val="0"/>
          <w:numId w:val="10"/>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Submit written</w:t>
      </w:r>
      <w:r w:rsidRPr="008F6608">
        <w:rPr>
          <w:rFonts w:ascii="Times New Roman" w:eastAsia="Times New Roman" w:hAnsi="Times New Roman" w:cs="Times New Roman"/>
          <w:sz w:val="24"/>
          <w:szCs w:val="24"/>
        </w:rPr>
        <w:t xml:space="preserve"> or verbal reports to the Executive and the Society pertaining to PSAC 901 </w:t>
      </w:r>
      <w:r w:rsidRPr="008F6608">
        <w:rPr>
          <w:rFonts w:ascii="Times New Roman" w:eastAsia="Times New Roman" w:hAnsi="Times New Roman" w:cs="Times New Roman"/>
          <w:sz w:val="24"/>
          <w:szCs w:val="24"/>
        </w:rPr>
        <w:lastRenderedPageBreak/>
        <w:t>proceedings (ex. details of collective bargaining)</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Alumni and Graduate Committee Representative (1 individual)</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15"/>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Maintains a database of former Society alumni</w:t>
      </w:r>
    </w:p>
    <w:p w:rsidR="001D03B3" w:rsidRPr="008F6608" w:rsidRDefault="00F10748">
      <w:pPr>
        <w:widowControl w:val="0"/>
        <w:numPr>
          <w:ilvl w:val="0"/>
          <w:numId w:val="15"/>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Develops initiatives to educate Society members and foster discussion about career opportunities (ex. </w:t>
      </w:r>
      <w:proofErr w:type="gramStart"/>
      <w:r w:rsidRPr="008F6608">
        <w:rPr>
          <w:rFonts w:ascii="Times New Roman" w:eastAsia="Times New Roman" w:hAnsi="Times New Roman" w:cs="Times New Roman"/>
          <w:sz w:val="24"/>
          <w:szCs w:val="24"/>
        </w:rPr>
        <w:t>maintain</w:t>
      </w:r>
      <w:proofErr w:type="gramEnd"/>
      <w:r w:rsidRPr="008F6608">
        <w:rPr>
          <w:rFonts w:ascii="Times New Roman" w:eastAsia="Times New Roman" w:hAnsi="Times New Roman" w:cs="Times New Roman"/>
          <w:sz w:val="24"/>
          <w:szCs w:val="24"/>
        </w:rPr>
        <w:t xml:space="preserve"> LinkedIn group, develop blog posts pertaining to specific careers or alumni interviews)</w:t>
      </w:r>
    </w:p>
    <w:p w:rsidR="001D03B3" w:rsidRPr="008F6608" w:rsidRDefault="00F10748">
      <w:pPr>
        <w:widowControl w:val="0"/>
        <w:numPr>
          <w:ilvl w:val="0"/>
          <w:numId w:val="15"/>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Represents the Society’s concerns at monthly Graduate Com</w:t>
      </w:r>
      <w:r w:rsidRPr="008F6608">
        <w:rPr>
          <w:rFonts w:ascii="Times New Roman" w:eastAsia="Times New Roman" w:hAnsi="Times New Roman" w:cs="Times New Roman"/>
          <w:sz w:val="24"/>
          <w:szCs w:val="24"/>
        </w:rPr>
        <w:t>mittee meetings, and is entrusted with a full vote on behalf of the Society</w:t>
      </w:r>
    </w:p>
    <w:p w:rsidR="001D03B3" w:rsidRPr="008F6608" w:rsidRDefault="00F10748">
      <w:pPr>
        <w:widowControl w:val="0"/>
        <w:numPr>
          <w:ilvl w:val="0"/>
          <w:numId w:val="15"/>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Promotes discussion of departmental and university policies affecting graduate students at </w:t>
      </w:r>
      <w:proofErr w:type="gramStart"/>
      <w:r w:rsidRPr="008F6608">
        <w:rPr>
          <w:rFonts w:ascii="Times New Roman" w:eastAsia="Times New Roman" w:hAnsi="Times New Roman" w:cs="Times New Roman"/>
          <w:sz w:val="24"/>
          <w:szCs w:val="24"/>
        </w:rPr>
        <w:t>aforementioned meetings</w:t>
      </w:r>
      <w:proofErr w:type="gramEnd"/>
      <w:r w:rsidRPr="008F6608">
        <w:rPr>
          <w:rFonts w:ascii="Times New Roman" w:eastAsia="Times New Roman" w:hAnsi="Times New Roman" w:cs="Times New Roman"/>
          <w:sz w:val="24"/>
          <w:szCs w:val="24"/>
        </w:rPr>
        <w:t xml:space="preserve"> (ex. QGA policies, moderation of external and internal award appl</w:t>
      </w:r>
      <w:r w:rsidRPr="008F6608">
        <w:rPr>
          <w:rFonts w:ascii="Times New Roman" w:eastAsia="Times New Roman" w:hAnsi="Times New Roman" w:cs="Times New Roman"/>
          <w:sz w:val="24"/>
          <w:szCs w:val="24"/>
        </w:rPr>
        <w:t>ications, changes to teaching assistantship contracts)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Social Coordinator (2 individuals)</w:t>
      </w:r>
    </w:p>
    <w:p w:rsidR="001D03B3" w:rsidRPr="008F6608" w:rsidRDefault="001D03B3">
      <w:pPr>
        <w:widowControl w:val="0"/>
        <w:spacing w:after="0" w:line="33" w:lineRule="auto"/>
        <w:ind w:right="-23"/>
        <w:rPr>
          <w:rFonts w:ascii="Times New Roman" w:eastAsia="Times New Roman" w:hAnsi="Times New Roman" w:cs="Times New Roman"/>
          <w:sz w:val="24"/>
          <w:szCs w:val="24"/>
        </w:rPr>
      </w:pPr>
    </w:p>
    <w:p w:rsidR="001D03B3" w:rsidRPr="008F6608" w:rsidRDefault="00F10748" w:rsidP="00F67066">
      <w:pPr>
        <w:widowControl w:val="0"/>
        <w:numPr>
          <w:ilvl w:val="0"/>
          <w:numId w:val="1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Develops and implements student-centered social events for Society members and associated Department members (ex. Orientation events, Elbow Lake Retreat, Holiday Pa</w:t>
      </w:r>
      <w:r w:rsidRPr="008F6608">
        <w:rPr>
          <w:rFonts w:ascii="Times New Roman" w:eastAsia="Times New Roman" w:hAnsi="Times New Roman" w:cs="Times New Roman"/>
          <w:sz w:val="24"/>
          <w:szCs w:val="24"/>
        </w:rPr>
        <w:t>rty)</w:t>
      </w:r>
    </w:p>
    <w:p w:rsidR="001D03B3" w:rsidRPr="008F6608" w:rsidRDefault="00F10748" w:rsidP="00F67066">
      <w:pPr>
        <w:widowControl w:val="0"/>
        <w:numPr>
          <w:ilvl w:val="0"/>
          <w:numId w:val="11"/>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Coordinates Department participation in intramural sports activities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6"/>
          <w:szCs w:val="26"/>
        </w:rPr>
      </w:pPr>
      <w:r w:rsidRPr="008F6608">
        <w:rPr>
          <w:rFonts w:ascii="Times New Roman" w:eastAsia="Times New Roman" w:hAnsi="Times New Roman" w:cs="Times New Roman"/>
          <w:b/>
          <w:i/>
          <w:sz w:val="26"/>
          <w:szCs w:val="26"/>
        </w:rPr>
        <w:t xml:space="preserve">Ad hoc </w:t>
      </w:r>
      <w:r w:rsidRPr="008F6608">
        <w:rPr>
          <w:rFonts w:ascii="Times New Roman" w:eastAsia="Times New Roman" w:hAnsi="Times New Roman" w:cs="Times New Roman"/>
          <w:b/>
          <w:sz w:val="26"/>
          <w:szCs w:val="26"/>
        </w:rPr>
        <w:t>Committees</w:t>
      </w:r>
    </w:p>
    <w:p w:rsidR="001D03B3" w:rsidRPr="008F6608" w:rsidRDefault="00F10748">
      <w:pPr>
        <w:widowControl w:val="0"/>
        <w:spacing w:after="0" w:line="240" w:lineRule="auto"/>
        <w:ind w:right="-23"/>
        <w:jc w:val="both"/>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Ad hoc Committees may be struck by the Society on areas of special interest to members that are not covered by Executive positions, or in which the Society feels a dedicated committee would be more effective. As these committees are primarily interest-driv</w:t>
      </w:r>
      <w:r w:rsidRPr="008F6608">
        <w:rPr>
          <w:rFonts w:ascii="Times New Roman" w:eastAsia="Times New Roman" w:hAnsi="Times New Roman" w:cs="Times New Roman"/>
          <w:i/>
          <w:sz w:val="24"/>
          <w:szCs w:val="24"/>
        </w:rPr>
        <w:t>en, its directors are appointed by the Society at general meetings on a case-by-case basis. Areas of special interest could include: community outreach, sustainability-related issues, and hobby-related groups. As</w:t>
      </w:r>
      <w:r w:rsidRPr="008F6608">
        <w:rPr>
          <w:rFonts w:ascii="Times New Roman" w:eastAsia="Times New Roman" w:hAnsi="Times New Roman" w:cs="Times New Roman"/>
          <w:sz w:val="24"/>
          <w:szCs w:val="24"/>
        </w:rPr>
        <w:t xml:space="preserve"> </w:t>
      </w:r>
      <w:r w:rsidRPr="008F6608">
        <w:rPr>
          <w:rFonts w:ascii="Times New Roman" w:eastAsia="Times New Roman" w:hAnsi="Times New Roman" w:cs="Times New Roman"/>
          <w:i/>
          <w:sz w:val="24"/>
          <w:szCs w:val="24"/>
        </w:rPr>
        <w:t>with elected positions, ad hoc committees a</w:t>
      </w:r>
      <w:r w:rsidRPr="008F6608">
        <w:rPr>
          <w:rFonts w:ascii="Times New Roman" w:eastAsia="Times New Roman" w:hAnsi="Times New Roman" w:cs="Times New Roman"/>
          <w:i/>
          <w:sz w:val="24"/>
          <w:szCs w:val="24"/>
        </w:rPr>
        <w:t>re expected to represent the interests of the Society and committee directors will be considered members of the Executive.</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4"/>
          <w:szCs w:val="24"/>
        </w:rPr>
      </w:pPr>
      <w:r w:rsidRPr="008F6608">
        <w:rPr>
          <w:rFonts w:ascii="Times New Roman" w:eastAsia="Times New Roman" w:hAnsi="Times New Roman" w:cs="Times New Roman"/>
          <w:b/>
          <w:sz w:val="26"/>
          <w:szCs w:val="26"/>
        </w:rPr>
        <w:t>Section 6 – Electoral Process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8"/>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By </w:t>
      </w:r>
      <w:r w:rsidRPr="008F6608">
        <w:rPr>
          <w:rFonts w:ascii="Times New Roman" w:eastAsia="Times New Roman" w:hAnsi="Times New Roman" w:cs="Times New Roman"/>
          <w:sz w:val="24"/>
          <w:szCs w:val="24"/>
        </w:rPr>
        <w:t>September 1st</w:t>
      </w:r>
      <w:r w:rsidRPr="008F6608">
        <w:rPr>
          <w:rFonts w:ascii="Times New Roman" w:eastAsia="Times New Roman" w:hAnsi="Times New Roman" w:cs="Times New Roman"/>
          <w:sz w:val="24"/>
          <w:szCs w:val="24"/>
        </w:rPr>
        <w:t xml:space="preserve"> of each year, a notice of elected positions available for the following year will be</w:t>
      </w:r>
      <w:r w:rsidRPr="008F6608">
        <w:rPr>
          <w:rFonts w:ascii="Times New Roman" w:eastAsia="Times New Roman" w:hAnsi="Times New Roman" w:cs="Times New Roman"/>
          <w:sz w:val="24"/>
          <w:szCs w:val="24"/>
        </w:rPr>
        <w:t xml:space="preserve"> served to Society members. All positions are for one-year terms, </w:t>
      </w:r>
      <w:r w:rsidRPr="008F6608">
        <w:rPr>
          <w:rFonts w:ascii="Times New Roman" w:eastAsia="Times New Roman" w:hAnsi="Times New Roman" w:cs="Times New Roman"/>
          <w:sz w:val="24"/>
          <w:szCs w:val="24"/>
        </w:rPr>
        <w:t>and if an executive member is unable to complete their full term, a proxy must be appointed to fulfill the remainder of their duties. This proxy must be approved through vote of confidence b</w:t>
      </w:r>
      <w:r w:rsidRPr="008F6608">
        <w:rPr>
          <w:rFonts w:ascii="Times New Roman" w:eastAsia="Times New Roman" w:hAnsi="Times New Roman" w:cs="Times New Roman"/>
          <w:sz w:val="24"/>
          <w:szCs w:val="24"/>
        </w:rPr>
        <w:t>y the existing Executive.</w:t>
      </w:r>
    </w:p>
    <w:p w:rsidR="001D03B3" w:rsidRPr="008F6608" w:rsidRDefault="00F10748">
      <w:pPr>
        <w:widowControl w:val="0"/>
        <w:numPr>
          <w:ilvl w:val="0"/>
          <w:numId w:val="8"/>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To be considered for a position, candidates will submit a written notification of their candidacy along with a minimum of five signatures from Society members supporting their nomination</w:t>
      </w:r>
      <w:r w:rsidRPr="008F6608">
        <w:rPr>
          <w:rFonts w:ascii="Times New Roman" w:eastAsia="Times New Roman" w:hAnsi="Times New Roman" w:cs="Times New Roman"/>
          <w:sz w:val="24"/>
          <w:szCs w:val="24"/>
        </w:rPr>
        <w:t xml:space="preserve"> to the current Secretary</w:t>
      </w:r>
      <w:r w:rsidRPr="008F6608">
        <w:rPr>
          <w:rFonts w:ascii="Times New Roman" w:eastAsia="Times New Roman" w:hAnsi="Times New Roman" w:cs="Times New Roman"/>
          <w:sz w:val="24"/>
          <w:szCs w:val="24"/>
        </w:rPr>
        <w:t xml:space="preserve"> by September 15th. </w:t>
      </w:r>
      <w:r w:rsidRPr="008F6608">
        <w:rPr>
          <w:rFonts w:ascii="Times New Roman" w:eastAsia="Times New Roman" w:hAnsi="Times New Roman" w:cs="Times New Roman"/>
          <w:sz w:val="24"/>
          <w:szCs w:val="24"/>
        </w:rPr>
        <w:t xml:space="preserve">Candidates may be nominated for more than one position </w:t>
      </w:r>
      <w:proofErr w:type="gramStart"/>
      <w:r w:rsidRPr="008F6608">
        <w:rPr>
          <w:rFonts w:ascii="Times New Roman" w:eastAsia="Times New Roman" w:hAnsi="Times New Roman" w:cs="Times New Roman"/>
          <w:sz w:val="24"/>
          <w:szCs w:val="24"/>
        </w:rPr>
        <w:t>simultaneously, but</w:t>
      </w:r>
      <w:proofErr w:type="gramEnd"/>
      <w:r w:rsidRPr="008F6608">
        <w:rPr>
          <w:rFonts w:ascii="Times New Roman" w:eastAsia="Times New Roman" w:hAnsi="Times New Roman" w:cs="Times New Roman"/>
          <w:sz w:val="24"/>
          <w:szCs w:val="24"/>
        </w:rPr>
        <w:t xml:space="preserve"> may only hold one position for the given year, unless in years of little interest in the Society.</w:t>
      </w:r>
    </w:p>
    <w:p w:rsidR="001D03B3" w:rsidRPr="008F6608" w:rsidRDefault="00F10748">
      <w:pPr>
        <w:widowControl w:val="0"/>
        <w:numPr>
          <w:ilvl w:val="0"/>
          <w:numId w:val="8"/>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In the week of September 15th</w:t>
      </w:r>
      <w:r w:rsidRPr="008F6608">
        <w:rPr>
          <w:rFonts w:ascii="Times New Roman" w:eastAsia="Times New Roman" w:hAnsi="Times New Roman" w:cs="Times New Roman"/>
          <w:sz w:val="24"/>
          <w:szCs w:val="24"/>
        </w:rPr>
        <w:t>, a meeting of the Society will be</w:t>
      </w:r>
      <w:r w:rsidRPr="008F6608">
        <w:rPr>
          <w:rFonts w:ascii="Times New Roman" w:eastAsia="Times New Roman" w:hAnsi="Times New Roman" w:cs="Times New Roman"/>
          <w:sz w:val="24"/>
          <w:szCs w:val="24"/>
        </w:rPr>
        <w:t xml:space="preserve"> called where the candidates will answer questions from Society members and present their reasons for seeking nomination. </w:t>
      </w:r>
      <w:r w:rsidRPr="008F6608">
        <w:rPr>
          <w:rFonts w:ascii="Times New Roman" w:eastAsia="Times New Roman" w:hAnsi="Times New Roman" w:cs="Times New Roman"/>
          <w:sz w:val="24"/>
          <w:szCs w:val="24"/>
        </w:rPr>
        <w:t>By this time, written notifications of candidacy will be posted on the BGSC website.</w:t>
      </w:r>
    </w:p>
    <w:p w:rsidR="001D03B3" w:rsidRPr="008F6608" w:rsidRDefault="00F10748">
      <w:pPr>
        <w:widowControl w:val="0"/>
        <w:numPr>
          <w:ilvl w:val="0"/>
          <w:numId w:val="8"/>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Elections shall be held by secret ballot </w:t>
      </w:r>
      <w:r w:rsidRPr="008F6608">
        <w:rPr>
          <w:rFonts w:ascii="Times New Roman" w:eastAsia="Times New Roman" w:hAnsi="Times New Roman" w:cs="Times New Roman"/>
          <w:sz w:val="24"/>
          <w:szCs w:val="24"/>
        </w:rPr>
        <w:t>at the a</w:t>
      </w:r>
      <w:r w:rsidRPr="008F6608">
        <w:rPr>
          <w:rFonts w:ascii="Times New Roman" w:eastAsia="Times New Roman" w:hAnsi="Times New Roman" w:cs="Times New Roman"/>
          <w:sz w:val="24"/>
          <w:szCs w:val="24"/>
        </w:rPr>
        <w:t>ll-candidates meeting.</w:t>
      </w:r>
      <w:r w:rsidRPr="008F6608">
        <w:rPr>
          <w:rFonts w:ascii="Times New Roman" w:eastAsia="Times New Roman" w:hAnsi="Times New Roman" w:cs="Times New Roman"/>
          <w:sz w:val="24"/>
          <w:szCs w:val="24"/>
        </w:rPr>
        <w:t xml:space="preserve"> For positions </w:t>
      </w:r>
      <w:r w:rsidRPr="008F6608">
        <w:rPr>
          <w:rFonts w:ascii="Times New Roman" w:eastAsia="Times New Roman" w:hAnsi="Times New Roman" w:cs="Times New Roman"/>
          <w:sz w:val="24"/>
          <w:szCs w:val="24"/>
        </w:rPr>
        <w:lastRenderedPageBreak/>
        <w:t>requiring more than one person, the top ranked candidates will be considered the winners. If there are only as many nominees as positions available for a role, a simple yes/no (alternatively 1/0 ranking) vote will be li</w:t>
      </w:r>
      <w:r w:rsidRPr="008F6608">
        <w:rPr>
          <w:rFonts w:ascii="Times New Roman" w:eastAsia="Times New Roman" w:hAnsi="Times New Roman" w:cs="Times New Roman"/>
          <w:sz w:val="24"/>
          <w:szCs w:val="24"/>
        </w:rPr>
        <w:t xml:space="preserve">sted on the ballot to determine the outcome of the election for that role. </w:t>
      </w:r>
    </w:p>
    <w:p w:rsidR="001D03B3" w:rsidRPr="008F6608" w:rsidRDefault="00F10748">
      <w:pPr>
        <w:widowControl w:val="0"/>
        <w:numPr>
          <w:ilvl w:val="0"/>
          <w:numId w:val="8"/>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By September 30th,</w:t>
      </w:r>
      <w:r w:rsidRPr="008F6608">
        <w:rPr>
          <w:rFonts w:ascii="Times New Roman" w:eastAsia="Times New Roman" w:hAnsi="Times New Roman" w:cs="Times New Roman"/>
          <w:sz w:val="24"/>
          <w:szCs w:val="24"/>
        </w:rPr>
        <w:t xml:space="preserve"> election results will be announced to the Society by the current Secretary.</w:t>
      </w:r>
    </w:p>
    <w:p w:rsidR="001D03B3" w:rsidRPr="008F6608" w:rsidRDefault="00F10748">
      <w:pPr>
        <w:widowControl w:val="0"/>
        <w:numPr>
          <w:ilvl w:val="0"/>
          <w:numId w:val="8"/>
        </w:numPr>
        <w:spacing w:after="0" w:line="240" w:lineRule="auto"/>
        <w:ind w:right="-23"/>
        <w:contextualSpacing/>
        <w:jc w:val="both"/>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Elected executive members will begin their term on </w:t>
      </w:r>
      <w:r w:rsidRPr="008F6608">
        <w:rPr>
          <w:rFonts w:ascii="Times New Roman" w:eastAsia="Times New Roman" w:hAnsi="Times New Roman" w:cs="Times New Roman"/>
          <w:sz w:val="24"/>
          <w:szCs w:val="24"/>
        </w:rPr>
        <w:t>October 1st</w:t>
      </w:r>
      <w:r w:rsidRPr="008F6608">
        <w:rPr>
          <w:rFonts w:ascii="Times New Roman" w:eastAsia="Times New Roman" w:hAnsi="Times New Roman" w:cs="Times New Roman"/>
          <w:sz w:val="24"/>
          <w:szCs w:val="24"/>
        </w:rPr>
        <w:t xml:space="preserve">. During the month of </w:t>
      </w:r>
      <w:r w:rsidRPr="008F6608">
        <w:rPr>
          <w:rFonts w:ascii="Times New Roman" w:eastAsia="Times New Roman" w:hAnsi="Times New Roman" w:cs="Times New Roman"/>
          <w:sz w:val="24"/>
          <w:szCs w:val="24"/>
        </w:rPr>
        <w:t>S</w:t>
      </w:r>
      <w:r w:rsidRPr="008F6608">
        <w:rPr>
          <w:rFonts w:ascii="Times New Roman" w:eastAsia="Times New Roman" w:hAnsi="Times New Roman" w:cs="Times New Roman"/>
          <w:sz w:val="24"/>
          <w:szCs w:val="24"/>
        </w:rPr>
        <w:t>eptember</w:t>
      </w:r>
      <w:r w:rsidRPr="008F6608">
        <w:rPr>
          <w:rFonts w:ascii="Times New Roman" w:eastAsia="Times New Roman" w:hAnsi="Times New Roman" w:cs="Times New Roman"/>
          <w:sz w:val="24"/>
          <w:szCs w:val="24"/>
        </w:rPr>
        <w:t>, they will be considered the executive-elect and will meet with the current executive members to discuss the requirements of their positions.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6"/>
          <w:szCs w:val="26"/>
        </w:rPr>
      </w:pPr>
      <w:r w:rsidRPr="008F6608">
        <w:rPr>
          <w:rFonts w:ascii="Times New Roman" w:eastAsia="Times New Roman" w:hAnsi="Times New Roman" w:cs="Times New Roman"/>
          <w:b/>
          <w:sz w:val="26"/>
          <w:szCs w:val="26"/>
        </w:rPr>
        <w:t>Section 7 – Society Meetings</w:t>
      </w:r>
    </w:p>
    <w:p w:rsidR="001D03B3" w:rsidRPr="008F6608" w:rsidRDefault="001D03B3">
      <w:pPr>
        <w:widowControl w:val="0"/>
        <w:spacing w:after="0" w:line="240" w:lineRule="auto"/>
        <w:ind w:right="-23"/>
        <w:rPr>
          <w:rFonts w:ascii="Times New Roman" w:eastAsia="Times New Roman" w:hAnsi="Times New Roman" w:cs="Times New Roman"/>
          <w:i/>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Society Meetings</w:t>
      </w:r>
    </w:p>
    <w:p w:rsidR="001D03B3" w:rsidRPr="008F6608" w:rsidRDefault="001D03B3">
      <w:pPr>
        <w:widowControl w:val="0"/>
        <w:spacing w:after="0" w:line="240" w:lineRule="auto"/>
        <w:ind w:right="-23"/>
        <w:rPr>
          <w:rFonts w:ascii="Times New Roman" w:eastAsia="Times New Roman" w:hAnsi="Times New Roman" w:cs="Times New Roman"/>
          <w:i/>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Society meetings serve as the primary forum for establishment of Society policies, positions and discussions. It is during these meetings that new concerns are brought forward and future directions are discussed.</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numPr>
          <w:ilvl w:val="0"/>
          <w:numId w:val="7"/>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Society meetings are held </w:t>
      </w:r>
      <w:r w:rsidRPr="008F6608">
        <w:rPr>
          <w:rFonts w:ascii="Times New Roman" w:eastAsia="Times New Roman" w:hAnsi="Times New Roman" w:cs="Times New Roman"/>
          <w:sz w:val="24"/>
          <w:szCs w:val="24"/>
        </w:rPr>
        <w:t>monthly</w:t>
      </w:r>
      <w:r w:rsidRPr="008F6608">
        <w:rPr>
          <w:rFonts w:ascii="Times New Roman" w:eastAsia="Times New Roman" w:hAnsi="Times New Roman" w:cs="Times New Roman"/>
          <w:sz w:val="24"/>
          <w:szCs w:val="24"/>
        </w:rPr>
        <w:t>. Meeting</w:t>
      </w:r>
      <w:r w:rsidRPr="008F6608">
        <w:rPr>
          <w:rFonts w:ascii="Times New Roman" w:eastAsia="Times New Roman" w:hAnsi="Times New Roman" w:cs="Times New Roman"/>
          <w:sz w:val="24"/>
          <w:szCs w:val="24"/>
        </w:rPr>
        <w:t xml:space="preserve"> location, times, and agendas are advertised to the Society by the </w:t>
      </w:r>
      <w:r w:rsidRPr="008F6608">
        <w:rPr>
          <w:rFonts w:ascii="Times New Roman" w:eastAsia="Times New Roman" w:hAnsi="Times New Roman" w:cs="Times New Roman"/>
          <w:sz w:val="24"/>
          <w:szCs w:val="24"/>
        </w:rPr>
        <w:t xml:space="preserve">Council </w:t>
      </w:r>
      <w:proofErr w:type="gramStart"/>
      <w:r w:rsidRPr="008F6608">
        <w:rPr>
          <w:rFonts w:ascii="Times New Roman" w:eastAsia="Times New Roman" w:hAnsi="Times New Roman" w:cs="Times New Roman"/>
          <w:sz w:val="24"/>
          <w:szCs w:val="24"/>
        </w:rPr>
        <w:t>Co-Chairs</w:t>
      </w:r>
      <w:r w:rsidRPr="008F6608">
        <w:rPr>
          <w:rFonts w:ascii="Times New Roman" w:eastAsia="Times New Roman" w:hAnsi="Times New Roman" w:cs="Times New Roman"/>
          <w:sz w:val="24"/>
          <w:szCs w:val="24"/>
        </w:rPr>
        <w:t>, and</w:t>
      </w:r>
      <w:proofErr w:type="gramEnd"/>
      <w:r w:rsidRPr="008F6608">
        <w:rPr>
          <w:rFonts w:ascii="Times New Roman" w:eastAsia="Times New Roman" w:hAnsi="Times New Roman" w:cs="Times New Roman"/>
          <w:sz w:val="24"/>
          <w:szCs w:val="24"/>
        </w:rPr>
        <w:t xml:space="preserve"> are open to all members. </w:t>
      </w:r>
    </w:p>
    <w:p w:rsidR="001D03B3" w:rsidRPr="008F6608" w:rsidRDefault="00F10748">
      <w:pPr>
        <w:widowControl w:val="0"/>
        <w:numPr>
          <w:ilvl w:val="0"/>
          <w:numId w:val="7"/>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Decisions made by the Society are primarily consensus-based. </w:t>
      </w:r>
      <w:proofErr w:type="gramStart"/>
      <w:r w:rsidRPr="008F6608">
        <w:rPr>
          <w:rFonts w:ascii="Times New Roman" w:eastAsia="Times New Roman" w:hAnsi="Times New Roman" w:cs="Times New Roman"/>
          <w:sz w:val="24"/>
          <w:szCs w:val="24"/>
        </w:rPr>
        <w:t>In the event that</w:t>
      </w:r>
      <w:proofErr w:type="gramEnd"/>
      <w:r w:rsidRPr="008F6608">
        <w:rPr>
          <w:rFonts w:ascii="Times New Roman" w:eastAsia="Times New Roman" w:hAnsi="Times New Roman" w:cs="Times New Roman"/>
          <w:sz w:val="24"/>
          <w:szCs w:val="24"/>
        </w:rPr>
        <w:t xml:space="preserve"> substantial consensus cannot be reached, the Chair may call f</w:t>
      </w:r>
      <w:r w:rsidRPr="008F6608">
        <w:rPr>
          <w:rFonts w:ascii="Times New Roman" w:eastAsia="Times New Roman" w:hAnsi="Times New Roman" w:cs="Times New Roman"/>
          <w:sz w:val="24"/>
          <w:szCs w:val="24"/>
        </w:rPr>
        <w:t xml:space="preserve">or a vote at the next meeting. Motions will be considered accepted if passed by a 2/3 majority. Each Society member will receive one vote. Proxy votes may be cast with written permission from the absentee members </w:t>
      </w:r>
      <w:proofErr w:type="gramStart"/>
      <w:r w:rsidRPr="008F6608">
        <w:rPr>
          <w:rFonts w:ascii="Times New Roman" w:eastAsia="Times New Roman" w:hAnsi="Times New Roman" w:cs="Times New Roman"/>
          <w:sz w:val="24"/>
          <w:szCs w:val="24"/>
        </w:rPr>
        <w:t>in the event that</w:t>
      </w:r>
      <w:proofErr w:type="gramEnd"/>
      <w:r w:rsidRPr="008F6608">
        <w:rPr>
          <w:rFonts w:ascii="Times New Roman" w:eastAsia="Times New Roman" w:hAnsi="Times New Roman" w:cs="Times New Roman"/>
          <w:sz w:val="24"/>
          <w:szCs w:val="24"/>
        </w:rPr>
        <w:t xml:space="preserve"> they are unable to attend</w:t>
      </w:r>
      <w:r w:rsidRPr="008F6608">
        <w:rPr>
          <w:rFonts w:ascii="Times New Roman" w:eastAsia="Times New Roman" w:hAnsi="Times New Roman" w:cs="Times New Roman"/>
          <w:sz w:val="24"/>
          <w:szCs w:val="24"/>
        </w:rPr>
        <w:t xml:space="preserve"> a meeting.</w:t>
      </w:r>
    </w:p>
    <w:p w:rsidR="001D03B3" w:rsidRPr="008F6608" w:rsidRDefault="00F10748">
      <w:pPr>
        <w:widowControl w:val="0"/>
        <w:numPr>
          <w:ilvl w:val="0"/>
          <w:numId w:val="7"/>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 quorum shall consist of three-quarters of the Executive in addition to 5 general Society members.</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Executive Meetings</w:t>
      </w:r>
    </w:p>
    <w:p w:rsidR="001D03B3" w:rsidRPr="008F6608" w:rsidRDefault="001D03B3">
      <w:pPr>
        <w:widowControl w:val="0"/>
        <w:spacing w:after="0" w:line="240" w:lineRule="auto"/>
        <w:ind w:right="-23"/>
        <w:rPr>
          <w:rFonts w:ascii="Times New Roman" w:eastAsia="Times New Roman" w:hAnsi="Times New Roman" w:cs="Times New Roman"/>
          <w:i/>
          <w:sz w:val="24"/>
          <w:szCs w:val="24"/>
        </w:rPr>
      </w:pPr>
    </w:p>
    <w:p w:rsidR="001D03B3" w:rsidRPr="008F6608" w:rsidRDefault="00F10748">
      <w:pPr>
        <w:widowControl w:val="0"/>
        <w:spacing w:after="0" w:line="240" w:lineRule="auto"/>
        <w:ind w:right="-23"/>
        <w:rPr>
          <w:rFonts w:ascii="Times New Roman" w:eastAsia="Times New Roman" w:hAnsi="Times New Roman" w:cs="Times New Roman"/>
          <w:i/>
          <w:sz w:val="24"/>
          <w:szCs w:val="24"/>
        </w:rPr>
      </w:pPr>
      <w:r w:rsidRPr="008F6608">
        <w:rPr>
          <w:rFonts w:ascii="Times New Roman" w:eastAsia="Times New Roman" w:hAnsi="Times New Roman" w:cs="Times New Roman"/>
          <w:i/>
          <w:sz w:val="24"/>
          <w:szCs w:val="24"/>
        </w:rPr>
        <w:t>Executive meetings serve to execute projects brought forth through Society meetings and by elected Executive members. It is</w:t>
      </w:r>
      <w:r w:rsidRPr="008F6608">
        <w:rPr>
          <w:rFonts w:ascii="Times New Roman" w:eastAsia="Times New Roman" w:hAnsi="Times New Roman" w:cs="Times New Roman"/>
          <w:i/>
          <w:sz w:val="24"/>
          <w:szCs w:val="24"/>
        </w:rPr>
        <w:t xml:space="preserve"> during these meetings that specific initiatives will be undertaken to better the experiences of Society members.</w:t>
      </w:r>
    </w:p>
    <w:p w:rsidR="001D03B3" w:rsidRPr="008F6608" w:rsidRDefault="001D03B3">
      <w:pPr>
        <w:widowControl w:val="0"/>
        <w:spacing w:after="0" w:line="240" w:lineRule="auto"/>
        <w:ind w:right="-23"/>
        <w:rPr>
          <w:rFonts w:ascii="Times New Roman" w:eastAsia="Times New Roman" w:hAnsi="Times New Roman" w:cs="Times New Roman"/>
          <w:i/>
          <w:sz w:val="24"/>
          <w:szCs w:val="24"/>
        </w:rPr>
      </w:pPr>
      <w:bookmarkStart w:id="0" w:name="_GoBack"/>
      <w:bookmarkEnd w:id="0"/>
    </w:p>
    <w:p w:rsidR="001D03B3" w:rsidRPr="008F6608" w:rsidRDefault="00F10748">
      <w:pPr>
        <w:widowControl w:val="0"/>
        <w:numPr>
          <w:ilvl w:val="0"/>
          <w:numId w:val="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 xml:space="preserve">Executive </w:t>
      </w:r>
      <w:r w:rsidRPr="008F6608">
        <w:rPr>
          <w:rFonts w:ascii="Times New Roman" w:eastAsia="Times New Roman" w:hAnsi="Times New Roman" w:cs="Times New Roman"/>
          <w:sz w:val="24"/>
          <w:szCs w:val="24"/>
        </w:rPr>
        <w:t xml:space="preserve">meetings are held </w:t>
      </w:r>
      <w:r w:rsidRPr="008F6608">
        <w:rPr>
          <w:rFonts w:ascii="Times New Roman" w:eastAsia="Times New Roman" w:hAnsi="Times New Roman" w:cs="Times New Roman"/>
          <w:sz w:val="24"/>
          <w:szCs w:val="24"/>
        </w:rPr>
        <w:t>monthly</w:t>
      </w:r>
      <w:r w:rsidRPr="008F6608">
        <w:rPr>
          <w:rFonts w:ascii="Times New Roman" w:eastAsia="Times New Roman" w:hAnsi="Times New Roman" w:cs="Times New Roman"/>
          <w:sz w:val="24"/>
          <w:szCs w:val="24"/>
        </w:rPr>
        <w:t xml:space="preserve">. Meeting location, times, and agendas are advertised to the </w:t>
      </w:r>
      <w:r w:rsidRPr="008F6608">
        <w:rPr>
          <w:rFonts w:ascii="Times New Roman" w:eastAsia="Times New Roman" w:hAnsi="Times New Roman" w:cs="Times New Roman"/>
          <w:sz w:val="24"/>
          <w:szCs w:val="24"/>
        </w:rPr>
        <w:t xml:space="preserve">Executive </w:t>
      </w:r>
      <w:r w:rsidRPr="008F6608">
        <w:rPr>
          <w:rFonts w:ascii="Times New Roman" w:eastAsia="Times New Roman" w:hAnsi="Times New Roman" w:cs="Times New Roman"/>
          <w:sz w:val="24"/>
          <w:szCs w:val="24"/>
        </w:rPr>
        <w:t xml:space="preserve">by the </w:t>
      </w:r>
      <w:r w:rsidRPr="008F6608">
        <w:rPr>
          <w:rFonts w:ascii="Times New Roman" w:eastAsia="Times New Roman" w:hAnsi="Times New Roman" w:cs="Times New Roman"/>
          <w:sz w:val="24"/>
          <w:szCs w:val="24"/>
        </w:rPr>
        <w:t>Council Co-Chairs</w:t>
      </w:r>
      <w:r w:rsidRPr="008F6608">
        <w:rPr>
          <w:rFonts w:ascii="Times New Roman" w:eastAsia="Times New Roman" w:hAnsi="Times New Roman" w:cs="Times New Roman"/>
          <w:sz w:val="24"/>
          <w:szCs w:val="24"/>
        </w:rPr>
        <w:t>.</w:t>
      </w:r>
    </w:p>
    <w:p w:rsidR="001D03B3" w:rsidRPr="008F6608" w:rsidRDefault="00F10748">
      <w:pPr>
        <w:widowControl w:val="0"/>
        <w:numPr>
          <w:ilvl w:val="0"/>
          <w:numId w:val="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Decisions</w:t>
      </w:r>
      <w:r w:rsidRPr="008F6608">
        <w:rPr>
          <w:rFonts w:ascii="Times New Roman" w:eastAsia="Times New Roman" w:hAnsi="Times New Roman" w:cs="Times New Roman"/>
          <w:sz w:val="24"/>
          <w:szCs w:val="24"/>
        </w:rPr>
        <w:t xml:space="preserve"> made by the </w:t>
      </w:r>
      <w:r w:rsidRPr="008F6608">
        <w:rPr>
          <w:rFonts w:ascii="Times New Roman" w:eastAsia="Times New Roman" w:hAnsi="Times New Roman" w:cs="Times New Roman"/>
          <w:sz w:val="24"/>
          <w:szCs w:val="24"/>
        </w:rPr>
        <w:t xml:space="preserve">Executive </w:t>
      </w:r>
      <w:r w:rsidRPr="008F6608">
        <w:rPr>
          <w:rFonts w:ascii="Times New Roman" w:eastAsia="Times New Roman" w:hAnsi="Times New Roman" w:cs="Times New Roman"/>
          <w:sz w:val="24"/>
          <w:szCs w:val="24"/>
        </w:rPr>
        <w:t xml:space="preserve">are primarily consensus-based. </w:t>
      </w:r>
      <w:proofErr w:type="gramStart"/>
      <w:r w:rsidRPr="008F6608">
        <w:rPr>
          <w:rFonts w:ascii="Times New Roman" w:eastAsia="Times New Roman" w:hAnsi="Times New Roman" w:cs="Times New Roman"/>
          <w:sz w:val="24"/>
          <w:szCs w:val="24"/>
        </w:rPr>
        <w:t>In the event that</w:t>
      </w:r>
      <w:proofErr w:type="gramEnd"/>
      <w:r w:rsidRPr="008F6608">
        <w:rPr>
          <w:rFonts w:ascii="Times New Roman" w:eastAsia="Times New Roman" w:hAnsi="Times New Roman" w:cs="Times New Roman"/>
          <w:sz w:val="24"/>
          <w:szCs w:val="24"/>
        </w:rPr>
        <w:t xml:space="preserve"> substantial consensus cannot be reached, the Chair may call for a vote at the next meeting. Motions will be considered accepted if passed by a 2/3 majority. Each </w:t>
      </w:r>
      <w:r w:rsidRPr="008F6608">
        <w:rPr>
          <w:rFonts w:ascii="Times New Roman" w:eastAsia="Times New Roman" w:hAnsi="Times New Roman" w:cs="Times New Roman"/>
          <w:sz w:val="24"/>
          <w:szCs w:val="24"/>
        </w:rPr>
        <w:t xml:space="preserve">Executive </w:t>
      </w:r>
      <w:r w:rsidRPr="008F6608">
        <w:rPr>
          <w:rFonts w:ascii="Times New Roman" w:eastAsia="Times New Roman" w:hAnsi="Times New Roman" w:cs="Times New Roman"/>
          <w:sz w:val="24"/>
          <w:szCs w:val="24"/>
        </w:rPr>
        <w:t xml:space="preserve">member will </w:t>
      </w:r>
      <w:r w:rsidRPr="008F6608">
        <w:rPr>
          <w:rFonts w:ascii="Times New Roman" w:eastAsia="Times New Roman" w:hAnsi="Times New Roman" w:cs="Times New Roman"/>
          <w:sz w:val="24"/>
          <w:szCs w:val="24"/>
        </w:rPr>
        <w:t xml:space="preserve">receive one vote. Proxy votes may be cast with written permission from the absentee members </w:t>
      </w:r>
      <w:proofErr w:type="gramStart"/>
      <w:r w:rsidRPr="008F6608">
        <w:rPr>
          <w:rFonts w:ascii="Times New Roman" w:eastAsia="Times New Roman" w:hAnsi="Times New Roman" w:cs="Times New Roman"/>
          <w:sz w:val="24"/>
          <w:szCs w:val="24"/>
        </w:rPr>
        <w:t>in the event that</w:t>
      </w:r>
      <w:proofErr w:type="gramEnd"/>
      <w:r w:rsidRPr="008F6608">
        <w:rPr>
          <w:rFonts w:ascii="Times New Roman" w:eastAsia="Times New Roman" w:hAnsi="Times New Roman" w:cs="Times New Roman"/>
          <w:sz w:val="24"/>
          <w:szCs w:val="24"/>
        </w:rPr>
        <w:t xml:space="preserve"> they are unable to attend a meeting.</w:t>
      </w:r>
    </w:p>
    <w:p w:rsidR="001D03B3" w:rsidRPr="008F6608" w:rsidRDefault="00F10748">
      <w:pPr>
        <w:widowControl w:val="0"/>
        <w:numPr>
          <w:ilvl w:val="0"/>
          <w:numId w:val="2"/>
        </w:numPr>
        <w:spacing w:after="0" w:line="240" w:lineRule="auto"/>
        <w:ind w:right="-23"/>
        <w:contextualSpacing/>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A quorum shall consist of three-quarters of the Executive.</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6"/>
          <w:szCs w:val="26"/>
        </w:rPr>
      </w:pPr>
      <w:r w:rsidRPr="008F6608">
        <w:rPr>
          <w:rFonts w:ascii="Times New Roman" w:eastAsia="Times New Roman" w:hAnsi="Times New Roman" w:cs="Times New Roman"/>
          <w:b/>
          <w:sz w:val="26"/>
          <w:szCs w:val="26"/>
        </w:rPr>
        <w:t>Section 8 – Amendments to the Constitution</w:t>
      </w:r>
    </w:p>
    <w:p w:rsidR="001D03B3" w:rsidRPr="008F6608" w:rsidRDefault="00F10748">
      <w:pPr>
        <w:widowControl w:val="0"/>
        <w:spacing w:after="0" w:line="240" w:lineRule="auto"/>
        <w:ind w:right="-23"/>
        <w:rPr>
          <w:rFonts w:ascii="Times New Roman" w:eastAsia="Times New Roman" w:hAnsi="Times New Roman" w:cs="Times New Roman"/>
          <w:sz w:val="24"/>
          <w:szCs w:val="24"/>
        </w:rPr>
      </w:pPr>
      <w:r w:rsidRPr="008F6608">
        <w:rPr>
          <w:rFonts w:ascii="Times New Roman" w:eastAsia="Times New Roman" w:hAnsi="Times New Roman" w:cs="Times New Roman"/>
          <w:i/>
          <w:sz w:val="24"/>
          <w:szCs w:val="24"/>
        </w:rPr>
        <w:t xml:space="preserve">Amendments to the Constitution can represent fundamental shifts in the operation of the Society. </w:t>
      </w:r>
      <w:r w:rsidRPr="008F6608">
        <w:rPr>
          <w:rFonts w:ascii="Times New Roman" w:eastAsia="Times New Roman" w:hAnsi="Times New Roman" w:cs="Times New Roman"/>
          <w:i/>
          <w:sz w:val="24"/>
          <w:szCs w:val="24"/>
        </w:rPr>
        <w:lastRenderedPageBreak/>
        <w:t>As such, every step should be taken to ensure that the entire society membership is aware of proposed changes and has a voice in deciding their fate.</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Default="00F10748">
      <w:pPr>
        <w:widowControl w:val="0"/>
        <w:numPr>
          <w:ilvl w:val="0"/>
          <w:numId w:val="9"/>
        </w:numPr>
        <w:spacing w:after="0" w:line="240" w:lineRule="auto"/>
        <w:ind w:right="-23"/>
        <w:contextualSpacing/>
        <w:jc w:val="both"/>
        <w:rPr>
          <w:rFonts w:ascii="Times New Roman" w:eastAsia="Times New Roman" w:hAnsi="Times New Roman" w:cs="Times New Roman"/>
          <w:sz w:val="23"/>
          <w:szCs w:val="23"/>
        </w:rPr>
      </w:pPr>
      <w:r w:rsidRPr="008F6608">
        <w:rPr>
          <w:rFonts w:ascii="Times New Roman" w:eastAsia="Times New Roman" w:hAnsi="Times New Roman" w:cs="Times New Roman"/>
          <w:sz w:val="23"/>
          <w:szCs w:val="23"/>
        </w:rPr>
        <w:t>Proposed</w:t>
      </w:r>
      <w:r w:rsidRPr="008F6608">
        <w:rPr>
          <w:rFonts w:ascii="Times New Roman" w:eastAsia="Times New Roman" w:hAnsi="Times New Roman" w:cs="Times New Roman"/>
          <w:sz w:val="23"/>
          <w:szCs w:val="23"/>
        </w:rPr>
        <w:t xml:space="preserve"> amendments to the Constitution must be brought to the </w:t>
      </w:r>
      <w:r w:rsidRPr="008F6608">
        <w:rPr>
          <w:rFonts w:ascii="Times New Roman" w:eastAsia="Times New Roman" w:hAnsi="Times New Roman" w:cs="Times New Roman"/>
          <w:sz w:val="23"/>
          <w:szCs w:val="23"/>
        </w:rPr>
        <w:t>Council Co-Chairs</w:t>
      </w:r>
      <w:r w:rsidRPr="008F660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at least fifteen working days before a Society </w:t>
      </w:r>
      <w:proofErr w:type="gramStart"/>
      <w:r>
        <w:rPr>
          <w:rFonts w:ascii="Times New Roman" w:eastAsia="Times New Roman" w:hAnsi="Times New Roman" w:cs="Times New Roman"/>
          <w:sz w:val="23"/>
          <w:szCs w:val="23"/>
        </w:rPr>
        <w:t>Meeting, and</w:t>
      </w:r>
      <w:proofErr w:type="gramEnd"/>
      <w:r>
        <w:rPr>
          <w:rFonts w:ascii="Times New Roman" w:eastAsia="Times New Roman" w:hAnsi="Times New Roman" w:cs="Times New Roman"/>
          <w:sz w:val="23"/>
          <w:szCs w:val="23"/>
        </w:rPr>
        <w:t xml:space="preserve"> be signed by at least ten Society members. </w:t>
      </w:r>
    </w:p>
    <w:p w:rsidR="001D03B3" w:rsidRDefault="00F10748">
      <w:pPr>
        <w:widowControl w:val="0"/>
        <w:numPr>
          <w:ilvl w:val="0"/>
          <w:numId w:val="9"/>
        </w:numPr>
        <w:spacing w:after="0" w:line="240" w:lineRule="auto"/>
        <w:ind w:right="-23"/>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No later than ten working days prior to the Society Meeting, a notice of the pr</w:t>
      </w:r>
      <w:r>
        <w:rPr>
          <w:rFonts w:ascii="Times New Roman" w:eastAsia="Times New Roman" w:hAnsi="Times New Roman" w:cs="Times New Roman"/>
          <w:sz w:val="24"/>
          <w:szCs w:val="24"/>
        </w:rPr>
        <w:t>oposed amendment will be circulated to Society members.</w:t>
      </w:r>
    </w:p>
    <w:p w:rsidR="001D03B3" w:rsidRDefault="00F10748">
      <w:pPr>
        <w:widowControl w:val="0"/>
        <w:numPr>
          <w:ilvl w:val="0"/>
          <w:numId w:val="9"/>
        </w:numPr>
        <w:spacing w:after="0" w:line="240" w:lineRule="auto"/>
        <w:ind w:right="-23"/>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During the Meeting, time will be allotted to discuss the proposed amendment and a vote will be held according to the guidelines in Section 6. </w:t>
      </w:r>
    </w:p>
    <w:p w:rsidR="001D03B3" w:rsidRDefault="001D03B3">
      <w:pPr>
        <w:widowControl w:val="0"/>
        <w:spacing w:after="0" w:line="240" w:lineRule="auto"/>
        <w:ind w:right="-23"/>
        <w:rPr>
          <w:rFonts w:ascii="Times New Roman" w:eastAsia="Times New Roman" w:hAnsi="Times New Roman" w:cs="Times New Roman"/>
          <w:sz w:val="24"/>
          <w:szCs w:val="24"/>
        </w:rPr>
      </w:pP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9 – Adoption of This Constitution</w:t>
      </w:r>
    </w:p>
    <w:p w:rsidR="001D03B3" w:rsidRDefault="00F10748">
      <w:pPr>
        <w:widowControl w:val="0"/>
        <w:spacing w:after="0" w:line="240"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This Constitut</w:t>
      </w:r>
      <w:r>
        <w:rPr>
          <w:rFonts w:ascii="Times New Roman" w:eastAsia="Times New Roman" w:hAnsi="Times New Roman" w:cs="Times New Roman"/>
          <w:sz w:val="24"/>
          <w:szCs w:val="24"/>
        </w:rPr>
        <w:t xml:space="preserve">ion will come into effect as of </w:t>
      </w:r>
      <w:r w:rsidR="008F6608" w:rsidRPr="008F6608">
        <w:rPr>
          <w:rFonts w:ascii="Times New Roman" w:eastAsia="Times New Roman" w:hAnsi="Times New Roman" w:cs="Times New Roman"/>
          <w:sz w:val="24"/>
          <w:szCs w:val="24"/>
        </w:rPr>
        <w:t>September</w:t>
      </w:r>
      <w:r w:rsidRPr="008F6608">
        <w:rPr>
          <w:rFonts w:ascii="Times New Roman" w:eastAsia="Times New Roman" w:hAnsi="Times New Roman" w:cs="Times New Roman"/>
          <w:sz w:val="24"/>
          <w:szCs w:val="24"/>
        </w:rPr>
        <w:t xml:space="preserve"> </w:t>
      </w:r>
      <w:r w:rsidRPr="008F6608">
        <w:rPr>
          <w:rFonts w:ascii="Times New Roman" w:eastAsia="Times New Roman" w:hAnsi="Times New Roman" w:cs="Times New Roman"/>
          <w:sz w:val="24"/>
          <w:szCs w:val="24"/>
        </w:rPr>
        <w:t>1st, 20</w:t>
      </w:r>
      <w:r w:rsidR="008F6608" w:rsidRPr="008F6608">
        <w:rPr>
          <w:rFonts w:ascii="Times New Roman" w:eastAsia="Times New Roman" w:hAnsi="Times New Roman" w:cs="Times New Roman"/>
          <w:sz w:val="24"/>
          <w:szCs w:val="24"/>
        </w:rPr>
        <w:t>1</w:t>
      </w:r>
      <w:r w:rsidRPr="008F6608">
        <w:rPr>
          <w:rFonts w:ascii="Times New Roman" w:eastAsia="Times New Roman" w:hAnsi="Times New Roman" w:cs="Times New Roman"/>
          <w:sz w:val="24"/>
          <w:szCs w:val="24"/>
        </w:rPr>
        <w:t>8</w:t>
      </w:r>
      <w:r w:rsidRPr="008F6608">
        <w:rPr>
          <w:rFonts w:ascii="Times New Roman" w:eastAsia="Times New Roman" w:hAnsi="Times New Roman" w:cs="Times New Roman"/>
          <w:sz w:val="24"/>
          <w:szCs w:val="24"/>
        </w:rPr>
        <w:t>, contingent</w:t>
      </w:r>
      <w:r>
        <w:rPr>
          <w:rFonts w:ascii="Times New Roman" w:eastAsia="Times New Roman" w:hAnsi="Times New Roman" w:cs="Times New Roman"/>
          <w:sz w:val="24"/>
          <w:szCs w:val="24"/>
        </w:rPr>
        <w:t xml:space="preserve"> on acceptance by a two-thirds majority of Society members. The Constitutional referendum will be held according to the same procedure as outlined in Section 6, with the exception that the ballot </w:t>
      </w:r>
      <w:r>
        <w:rPr>
          <w:rFonts w:ascii="Times New Roman" w:eastAsia="Times New Roman" w:hAnsi="Times New Roman" w:cs="Times New Roman"/>
          <w:sz w:val="24"/>
          <w:szCs w:val="24"/>
        </w:rPr>
        <w:t>will be a Yes/No question and no nominations will be held.</w:t>
      </w:r>
    </w:p>
    <w:p w:rsidR="001D03B3" w:rsidRPr="008F6608" w:rsidRDefault="001D03B3">
      <w:pPr>
        <w:widowControl w:val="0"/>
        <w:spacing w:after="0" w:line="240" w:lineRule="auto"/>
        <w:ind w:right="-23"/>
        <w:rPr>
          <w:rFonts w:ascii="Times New Roman" w:eastAsia="Times New Roman" w:hAnsi="Times New Roman" w:cs="Times New Roman"/>
          <w:sz w:val="24"/>
          <w:szCs w:val="24"/>
        </w:rPr>
      </w:pPr>
    </w:p>
    <w:p w:rsidR="001D03B3" w:rsidRPr="008F6608" w:rsidRDefault="00F10748">
      <w:pPr>
        <w:widowControl w:val="0"/>
        <w:spacing w:after="0" w:line="240" w:lineRule="auto"/>
        <w:ind w:right="-23"/>
        <w:rPr>
          <w:rFonts w:ascii="Times New Roman" w:eastAsia="Times New Roman" w:hAnsi="Times New Roman" w:cs="Times New Roman"/>
          <w:sz w:val="24"/>
          <w:szCs w:val="24"/>
        </w:rPr>
      </w:pPr>
      <w:r w:rsidRPr="008F6608">
        <w:rPr>
          <w:rFonts w:ascii="Times New Roman" w:eastAsia="Times New Roman" w:hAnsi="Times New Roman" w:cs="Times New Roman"/>
          <w:sz w:val="24"/>
          <w:szCs w:val="24"/>
        </w:rPr>
        <w:t>This constitution will be revisited annually and updated as necessary.</w:t>
      </w:r>
    </w:p>
    <w:p w:rsidR="001D03B3" w:rsidRDefault="001D03B3">
      <w:pPr>
        <w:widowControl w:val="0"/>
        <w:spacing w:after="0" w:line="240" w:lineRule="auto"/>
        <w:ind w:right="-23"/>
        <w:rPr>
          <w:rFonts w:ascii="Times New Roman" w:eastAsia="Times New Roman" w:hAnsi="Times New Roman" w:cs="Times New Roman"/>
          <w:sz w:val="24"/>
          <w:szCs w:val="24"/>
        </w:rPr>
      </w:pPr>
    </w:p>
    <w:p w:rsidR="001D03B3" w:rsidRDefault="00F10748">
      <w:pPr>
        <w:widowControl w:val="0"/>
        <w:spacing w:after="0" w:line="240" w:lineRule="auto"/>
        <w:ind w:right="-23"/>
        <w:rPr>
          <w:rFonts w:ascii="Times New Roman" w:eastAsia="Times New Roman" w:hAnsi="Times New Roman" w:cs="Times New Roman"/>
          <w:sz w:val="26"/>
          <w:szCs w:val="26"/>
        </w:rPr>
      </w:pPr>
      <w:r>
        <w:rPr>
          <w:rFonts w:ascii="Times New Roman" w:eastAsia="Times New Roman" w:hAnsi="Times New Roman" w:cs="Times New Roman"/>
          <w:b/>
          <w:sz w:val="26"/>
          <w:szCs w:val="26"/>
        </w:rPr>
        <w:t>Section 10 – Dissolution of the Society</w:t>
      </w:r>
    </w:p>
    <w:p w:rsidR="001D03B3" w:rsidRDefault="00F10748">
      <w:pPr>
        <w:widowControl w:val="0"/>
        <w:spacing w:after="0" w:line="240" w:lineRule="auto"/>
        <w:ind w:right="-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Society can be dissolved by a two-thirds majority of Society members, following </w:t>
      </w:r>
      <w:r>
        <w:rPr>
          <w:rFonts w:ascii="Times New Roman" w:eastAsia="Times New Roman" w:hAnsi="Times New Roman" w:cs="Times New Roman"/>
          <w:sz w:val="24"/>
          <w:szCs w:val="24"/>
        </w:rPr>
        <w:t>the guidelines of Section 9.</w:t>
      </w:r>
    </w:p>
    <w:sectPr w:rsidR="001D03B3">
      <w:headerReference w:type="default" r:id="rId10"/>
      <w:pgSz w:w="12240" w:h="15840"/>
      <w:pgMar w:top="1421" w:right="1467"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748" w:rsidRDefault="00F10748">
      <w:pPr>
        <w:spacing w:after="0" w:line="240" w:lineRule="auto"/>
      </w:pPr>
      <w:r>
        <w:separator/>
      </w:r>
    </w:p>
  </w:endnote>
  <w:endnote w:type="continuationSeparator" w:id="0">
    <w:p w:rsidR="00F10748" w:rsidRDefault="00F1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748" w:rsidRDefault="00F10748">
      <w:pPr>
        <w:spacing w:after="0" w:line="240" w:lineRule="auto"/>
      </w:pPr>
      <w:r>
        <w:separator/>
      </w:r>
    </w:p>
  </w:footnote>
  <w:footnote w:type="continuationSeparator" w:id="0">
    <w:p w:rsidR="00F10748" w:rsidRDefault="00F1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3B3" w:rsidRDefault="001D03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76C"/>
    <w:multiLevelType w:val="multilevel"/>
    <w:tmpl w:val="8A28A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2230E"/>
    <w:multiLevelType w:val="multilevel"/>
    <w:tmpl w:val="22F2F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CA517F"/>
    <w:multiLevelType w:val="multilevel"/>
    <w:tmpl w:val="8BB89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81709D"/>
    <w:multiLevelType w:val="multilevel"/>
    <w:tmpl w:val="F4CE2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BA663F"/>
    <w:multiLevelType w:val="multilevel"/>
    <w:tmpl w:val="9AC62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0A3873"/>
    <w:multiLevelType w:val="multilevel"/>
    <w:tmpl w:val="96222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285254"/>
    <w:multiLevelType w:val="multilevel"/>
    <w:tmpl w:val="660E93D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257BE6"/>
    <w:multiLevelType w:val="multilevel"/>
    <w:tmpl w:val="0712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0341DA"/>
    <w:multiLevelType w:val="multilevel"/>
    <w:tmpl w:val="3A24D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F456D3"/>
    <w:multiLevelType w:val="multilevel"/>
    <w:tmpl w:val="298C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443EEA"/>
    <w:multiLevelType w:val="multilevel"/>
    <w:tmpl w:val="C798A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C74841"/>
    <w:multiLevelType w:val="multilevel"/>
    <w:tmpl w:val="5FAA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365A35"/>
    <w:multiLevelType w:val="multilevel"/>
    <w:tmpl w:val="F918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574851"/>
    <w:multiLevelType w:val="multilevel"/>
    <w:tmpl w:val="2EF61D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9E3110"/>
    <w:multiLevelType w:val="multilevel"/>
    <w:tmpl w:val="EA1E3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13"/>
  </w:num>
  <w:num w:numId="3">
    <w:abstractNumId w:val="0"/>
  </w:num>
  <w:num w:numId="4">
    <w:abstractNumId w:val="8"/>
  </w:num>
  <w:num w:numId="5">
    <w:abstractNumId w:val="6"/>
  </w:num>
  <w:num w:numId="6">
    <w:abstractNumId w:val="1"/>
  </w:num>
  <w:num w:numId="7">
    <w:abstractNumId w:val="14"/>
  </w:num>
  <w:num w:numId="8">
    <w:abstractNumId w:val="2"/>
  </w:num>
  <w:num w:numId="9">
    <w:abstractNumId w:val="10"/>
  </w:num>
  <w:num w:numId="10">
    <w:abstractNumId w:val="12"/>
  </w:num>
  <w:num w:numId="11">
    <w:abstractNumId w:val="7"/>
  </w:num>
  <w:num w:numId="12">
    <w:abstractNumId w:val="5"/>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03B3"/>
    <w:rsid w:val="001D03B3"/>
    <w:rsid w:val="008F6608"/>
    <w:rsid w:val="00AA3CF1"/>
    <w:rsid w:val="00F10748"/>
    <w:rsid w:val="00F670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B51B"/>
  <w15:docId w15:val="{E10DCAAE-B5BB-4287-AB1B-EFCD4042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queensbgsc@gmail.com" TargetMode="External"/><Relationship Id="rId3" Type="http://schemas.openxmlformats.org/officeDocument/2006/relationships/settings" Target="settings.xml"/><Relationship Id="rId7" Type="http://schemas.openxmlformats.org/officeDocument/2006/relationships/hyperlink" Target="mailto:queensbgs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queensbgs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Siegel</cp:lastModifiedBy>
  <cp:revision>3</cp:revision>
  <dcterms:created xsi:type="dcterms:W3CDTF">2018-08-28T21:48:00Z</dcterms:created>
  <dcterms:modified xsi:type="dcterms:W3CDTF">2018-08-28T21:57:00Z</dcterms:modified>
</cp:coreProperties>
</file>