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FA36F" w14:textId="199ADA8D" w:rsidR="00C64BC1" w:rsidRPr="00580209" w:rsidRDefault="00C64BC1" w:rsidP="003D66C6">
      <w:pPr>
        <w:pStyle w:val="Heading2"/>
        <w:rPr>
          <w:snapToGrid w:val="0"/>
        </w:rPr>
      </w:pPr>
      <w:r w:rsidRPr="00580209">
        <w:rPr>
          <w:snapToGrid w:val="0"/>
        </w:rPr>
        <w:t>COURSE:</w:t>
      </w:r>
      <w:r w:rsidRPr="00580209">
        <w:rPr>
          <w:snapToGrid w:val="0"/>
        </w:rPr>
        <w:tab/>
        <w:t>BIOL-</w:t>
      </w:r>
      <w:r w:rsidR="000827AB">
        <w:rPr>
          <w:snapToGrid w:val="0"/>
        </w:rPr>
        <w:t>3</w:t>
      </w:r>
      <w:r w:rsidRPr="00580209">
        <w:rPr>
          <w:snapToGrid w:val="0"/>
        </w:rPr>
        <w:t xml:space="preserve">43 </w:t>
      </w:r>
      <w:r w:rsidR="000A2EAD">
        <w:rPr>
          <w:snapToGrid w:val="0"/>
        </w:rPr>
        <w:t>Data Analysis</w:t>
      </w:r>
      <w:r w:rsidR="00647869">
        <w:rPr>
          <w:snapToGrid w:val="0"/>
        </w:rPr>
        <w:t xml:space="preserve"> for Biologists</w:t>
      </w:r>
    </w:p>
    <w:p w14:paraId="405DD315" w14:textId="19642308" w:rsidR="00C64BC1" w:rsidRDefault="00C64BC1" w:rsidP="003234C6">
      <w:pPr>
        <w:rPr>
          <w:rFonts w:ascii="Arial" w:hAnsi="Arial" w:cs="Arial"/>
          <w:b/>
          <w:snapToGrid w:val="0"/>
        </w:rPr>
      </w:pPr>
      <w:r w:rsidRPr="00580209">
        <w:rPr>
          <w:rFonts w:ascii="Arial" w:hAnsi="Arial" w:cs="Arial"/>
          <w:b/>
          <w:snapToGrid w:val="0"/>
        </w:rPr>
        <w:t>TERM:</w:t>
      </w:r>
      <w:r w:rsidRPr="00580209">
        <w:rPr>
          <w:rFonts w:ascii="Arial" w:hAnsi="Arial" w:cs="Arial"/>
          <w:b/>
          <w:snapToGrid w:val="0"/>
        </w:rPr>
        <w:tab/>
      </w:r>
      <w:r w:rsidRPr="00580209">
        <w:rPr>
          <w:rFonts w:ascii="Arial" w:hAnsi="Arial" w:cs="Arial"/>
          <w:b/>
          <w:snapToGrid w:val="0"/>
        </w:rPr>
        <w:tab/>
      </w:r>
      <w:r w:rsidR="008F19E2">
        <w:rPr>
          <w:rFonts w:ascii="Arial" w:hAnsi="Arial" w:cs="Arial"/>
          <w:b/>
          <w:snapToGrid w:val="0"/>
        </w:rPr>
        <w:t>Fall 202</w:t>
      </w:r>
      <w:r w:rsidR="00AB7626">
        <w:rPr>
          <w:rFonts w:ascii="Arial" w:hAnsi="Arial" w:cs="Arial"/>
          <w:b/>
          <w:snapToGrid w:val="0"/>
        </w:rPr>
        <w:t>5</w:t>
      </w:r>
    </w:p>
    <w:p w14:paraId="6A77ACE9" w14:textId="77777777" w:rsidR="000A2EAD" w:rsidRDefault="003C4BCE" w:rsidP="003234C6">
      <w:pPr>
        <w:rPr>
          <w:rFonts w:ascii="Arial" w:hAnsi="Arial" w:cs="Arial"/>
          <w:b/>
          <w:snapToGrid w:val="0"/>
        </w:rPr>
      </w:pPr>
      <w:r>
        <w:rPr>
          <w:rFonts w:ascii="Arial" w:hAnsi="Arial" w:cs="Arial"/>
          <w:b/>
          <w:snapToGrid w:val="0"/>
        </w:rPr>
        <w:t>Coordinator</w:t>
      </w:r>
      <w:r w:rsidR="000A2EAD">
        <w:rPr>
          <w:rFonts w:ascii="Arial" w:hAnsi="Arial" w:cs="Arial"/>
          <w:b/>
          <w:snapToGrid w:val="0"/>
        </w:rPr>
        <w:t>:</w:t>
      </w:r>
      <w:r w:rsidR="000A2EAD">
        <w:rPr>
          <w:rFonts w:ascii="Arial" w:hAnsi="Arial" w:cs="Arial"/>
          <w:b/>
          <w:snapToGrid w:val="0"/>
        </w:rPr>
        <w:tab/>
      </w:r>
      <w:r w:rsidR="00AD70DE">
        <w:rPr>
          <w:rFonts w:ascii="Arial" w:hAnsi="Arial" w:cs="Arial"/>
          <w:b/>
          <w:snapToGrid w:val="0"/>
        </w:rPr>
        <w:t>R. Colautti</w:t>
      </w:r>
    </w:p>
    <w:p w14:paraId="0C315026" w14:textId="77777777" w:rsidR="00C64BC1" w:rsidRPr="00580209" w:rsidRDefault="00C64BC1" w:rsidP="003234C6">
      <w:pPr>
        <w:rPr>
          <w:rFonts w:ascii="Arial" w:hAnsi="Arial" w:cs="Arial"/>
          <w:b/>
          <w:snapToGrid w:val="0"/>
        </w:rPr>
      </w:pPr>
    </w:p>
    <w:p w14:paraId="5ADC6BB0" w14:textId="77777777" w:rsidR="00C64BC1" w:rsidRPr="00580209" w:rsidRDefault="00C64BC1" w:rsidP="003234C6">
      <w:pPr>
        <w:rPr>
          <w:rFonts w:ascii="Arial" w:hAnsi="Arial" w:cs="Arial"/>
          <w:snapToGrid w:val="0"/>
        </w:rPr>
      </w:pPr>
      <w:r w:rsidRPr="00F20225">
        <w:rPr>
          <w:rFonts w:ascii="Arial" w:hAnsi="Arial" w:cs="Arial"/>
          <w:b/>
          <w:snapToGrid w:val="0"/>
        </w:rPr>
        <w:t>SUMMARY</w:t>
      </w:r>
      <w:r w:rsidRPr="00580209">
        <w:rPr>
          <w:rFonts w:ascii="Arial" w:hAnsi="Arial" w:cs="Arial"/>
          <w:snapToGrid w:val="0"/>
        </w:rPr>
        <w:t>:</w:t>
      </w:r>
    </w:p>
    <w:p w14:paraId="551C2D61" w14:textId="1DC32EAA" w:rsidR="00C64BC1" w:rsidRPr="00216281" w:rsidRDefault="003234C6" w:rsidP="00216281">
      <w:pPr>
        <w:rPr>
          <w:rFonts w:ascii="Arial" w:hAnsi="Arial" w:cs="Arial"/>
          <w:snapToGrid w:val="0"/>
        </w:rPr>
      </w:pPr>
      <w:r>
        <w:rPr>
          <w:rFonts w:ascii="Arial" w:hAnsi="Arial" w:cs="Arial"/>
          <w:snapToGrid w:val="0"/>
        </w:rPr>
        <w:t>Biol</w:t>
      </w:r>
      <w:r w:rsidR="00A176B2">
        <w:rPr>
          <w:rFonts w:ascii="Arial" w:hAnsi="Arial" w:cs="Arial"/>
          <w:snapToGrid w:val="0"/>
        </w:rPr>
        <w:t xml:space="preserve">ogy </w:t>
      </w:r>
      <w:r w:rsidR="000827AB">
        <w:rPr>
          <w:rFonts w:ascii="Arial" w:hAnsi="Arial" w:cs="Arial"/>
          <w:snapToGrid w:val="0"/>
        </w:rPr>
        <w:t>3</w:t>
      </w:r>
      <w:r>
        <w:rPr>
          <w:rFonts w:ascii="Arial" w:hAnsi="Arial" w:cs="Arial"/>
          <w:snapToGrid w:val="0"/>
        </w:rPr>
        <w:t xml:space="preserve">43 focuses on </w:t>
      </w:r>
      <w:r w:rsidR="00C64BC1" w:rsidRPr="00580209">
        <w:rPr>
          <w:rFonts w:ascii="Arial" w:hAnsi="Arial" w:cs="Arial"/>
          <w:snapToGrid w:val="0"/>
        </w:rPr>
        <w:t>the collection, management, analysis</w:t>
      </w:r>
      <w:r w:rsidR="00A176B2">
        <w:rPr>
          <w:rFonts w:ascii="Arial" w:hAnsi="Arial" w:cs="Arial"/>
          <w:snapToGrid w:val="0"/>
        </w:rPr>
        <w:t>,</w:t>
      </w:r>
      <w:r w:rsidR="00C64BC1" w:rsidRPr="00580209">
        <w:rPr>
          <w:rFonts w:ascii="Arial" w:hAnsi="Arial" w:cs="Arial"/>
          <w:snapToGrid w:val="0"/>
        </w:rPr>
        <w:t xml:space="preserve"> and publication of biological data</w:t>
      </w:r>
      <w:r w:rsidR="000827AB" w:rsidRPr="000827AB">
        <w:rPr>
          <w:rFonts w:ascii="Arial" w:hAnsi="Arial" w:cs="Arial"/>
          <w:snapToGrid w:val="0"/>
        </w:rPr>
        <w:t xml:space="preserve"> </w:t>
      </w:r>
      <w:r w:rsidR="000827AB">
        <w:rPr>
          <w:rFonts w:ascii="Arial" w:hAnsi="Arial" w:cs="Arial"/>
          <w:snapToGrid w:val="0"/>
        </w:rPr>
        <w:t>using</w:t>
      </w:r>
      <w:r w:rsidR="00A176B2">
        <w:rPr>
          <w:rFonts w:ascii="Arial" w:hAnsi="Arial" w:cs="Arial"/>
          <w:snapToGrid w:val="0"/>
        </w:rPr>
        <w:t xml:space="preserve"> </w:t>
      </w:r>
      <w:r w:rsidR="000827AB">
        <w:rPr>
          <w:rFonts w:ascii="Arial" w:hAnsi="Arial" w:cs="Arial"/>
          <w:snapToGrid w:val="0"/>
        </w:rPr>
        <w:t xml:space="preserve">R </w:t>
      </w:r>
      <w:r w:rsidR="00A176B2">
        <w:rPr>
          <w:rFonts w:ascii="Arial" w:hAnsi="Arial" w:cs="Arial"/>
          <w:snapToGrid w:val="0"/>
        </w:rPr>
        <w:t>and R Studio software</w:t>
      </w:r>
      <w:r w:rsidR="00C64BC1" w:rsidRPr="00580209">
        <w:rPr>
          <w:rFonts w:ascii="Arial" w:hAnsi="Arial" w:cs="Arial"/>
          <w:snapToGrid w:val="0"/>
        </w:rPr>
        <w:t xml:space="preserve">. </w:t>
      </w:r>
      <w:r w:rsidR="00A176B2">
        <w:rPr>
          <w:rFonts w:ascii="Arial" w:hAnsi="Arial" w:cs="Arial"/>
          <w:snapToGrid w:val="0"/>
        </w:rPr>
        <w:t>Learning occurs primarily through self-guided tutorial</w:t>
      </w:r>
      <w:r w:rsidR="00216281">
        <w:rPr>
          <w:rFonts w:ascii="Arial" w:hAnsi="Arial" w:cs="Arial"/>
          <w:snapToGrid w:val="0"/>
        </w:rPr>
        <w:t xml:space="preserve"> chapters,</w:t>
      </w:r>
      <w:r w:rsidR="00A176B2">
        <w:rPr>
          <w:rFonts w:ascii="Arial" w:hAnsi="Arial" w:cs="Arial"/>
          <w:snapToGrid w:val="0"/>
        </w:rPr>
        <w:t xml:space="preserve"> supplemented with weekly quizzes and assignments to reinforce the techniques and concepts covered in </w:t>
      </w:r>
      <w:r w:rsidR="00216281">
        <w:rPr>
          <w:rFonts w:ascii="Arial" w:hAnsi="Arial" w:cs="Arial"/>
          <w:snapToGrid w:val="0"/>
        </w:rPr>
        <w:t xml:space="preserve">the assigned readings. The main responsibility of TAs for this course is to help guide students on their learning journey through weekly help sessions and feedback on assignments. A qualified TA for the course must be comfortable programming in R using the R Studio IDE, and familiar with statistical models and the major packages covered in the course, namely: </w:t>
      </w:r>
      <w:proofErr w:type="spellStart"/>
      <w:r w:rsidR="00216281" w:rsidRPr="00A234E6">
        <w:rPr>
          <w:rFonts w:ascii="Arial" w:hAnsi="Arial" w:cs="Arial"/>
          <w:i/>
          <w:iCs/>
        </w:rPr>
        <w:t>dplyr</w:t>
      </w:r>
      <w:proofErr w:type="spellEnd"/>
      <w:r w:rsidR="00216281">
        <w:rPr>
          <w:rFonts w:ascii="Arial" w:hAnsi="Arial" w:cs="Arial"/>
        </w:rPr>
        <w:t xml:space="preserve">, </w:t>
      </w:r>
      <w:r w:rsidR="00216281" w:rsidRPr="00A234E6">
        <w:rPr>
          <w:rFonts w:ascii="Arial" w:hAnsi="Arial" w:cs="Arial"/>
          <w:i/>
          <w:iCs/>
        </w:rPr>
        <w:t>ggplot2</w:t>
      </w:r>
      <w:r w:rsidR="00216281">
        <w:rPr>
          <w:rFonts w:ascii="Arial" w:hAnsi="Arial" w:cs="Arial"/>
          <w:i/>
          <w:iCs/>
        </w:rPr>
        <w:t xml:space="preserve">, </w:t>
      </w:r>
      <w:proofErr w:type="spellStart"/>
      <w:r w:rsidR="00216281">
        <w:rPr>
          <w:rFonts w:ascii="Arial" w:hAnsi="Arial" w:cs="Arial"/>
          <w:i/>
          <w:iCs/>
        </w:rPr>
        <w:t>Rmarkdown</w:t>
      </w:r>
      <w:proofErr w:type="spellEnd"/>
      <w:r w:rsidR="00216281">
        <w:rPr>
          <w:rFonts w:ascii="Arial" w:hAnsi="Arial" w:cs="Arial"/>
          <w:i/>
          <w:iCs/>
        </w:rPr>
        <w:t xml:space="preserve">, </w:t>
      </w:r>
      <w:proofErr w:type="spellStart"/>
      <w:r w:rsidR="00216281">
        <w:rPr>
          <w:rFonts w:ascii="Arial" w:hAnsi="Arial" w:cs="Arial"/>
          <w:i/>
          <w:iCs/>
        </w:rPr>
        <w:t>lm</w:t>
      </w:r>
      <w:proofErr w:type="spellEnd"/>
      <w:r w:rsidR="00216281">
        <w:rPr>
          <w:rFonts w:ascii="Arial" w:hAnsi="Arial" w:cs="Arial"/>
          <w:i/>
          <w:iCs/>
        </w:rPr>
        <w:t xml:space="preserve">, </w:t>
      </w:r>
      <w:proofErr w:type="spellStart"/>
      <w:r w:rsidR="00216281">
        <w:rPr>
          <w:rFonts w:ascii="Arial" w:hAnsi="Arial" w:cs="Arial"/>
          <w:i/>
          <w:iCs/>
        </w:rPr>
        <w:t>glm</w:t>
      </w:r>
      <w:proofErr w:type="spellEnd"/>
      <w:r w:rsidR="00216281">
        <w:rPr>
          <w:rFonts w:ascii="Arial" w:hAnsi="Arial" w:cs="Arial"/>
          <w:i/>
          <w:iCs/>
        </w:rPr>
        <w:t xml:space="preserve">, </w:t>
      </w:r>
      <w:proofErr w:type="spellStart"/>
      <w:r w:rsidR="00216281">
        <w:rPr>
          <w:rFonts w:ascii="Arial" w:hAnsi="Arial" w:cs="Arial"/>
          <w:i/>
          <w:iCs/>
        </w:rPr>
        <w:t>lmer</w:t>
      </w:r>
      <w:proofErr w:type="spellEnd"/>
      <w:r w:rsidR="00216281">
        <w:rPr>
          <w:rFonts w:ascii="Arial" w:hAnsi="Arial" w:cs="Arial"/>
          <w:i/>
          <w:iCs/>
        </w:rPr>
        <w:t xml:space="preserve">, </w:t>
      </w:r>
      <w:r w:rsidR="00216281">
        <w:rPr>
          <w:rFonts w:ascii="Arial" w:hAnsi="Arial" w:cs="Arial"/>
        </w:rPr>
        <w:t xml:space="preserve">and </w:t>
      </w:r>
      <w:r w:rsidR="00216281">
        <w:rPr>
          <w:rFonts w:ascii="Arial" w:hAnsi="Arial" w:cs="Arial"/>
          <w:i/>
          <w:iCs/>
        </w:rPr>
        <w:t>gam</w:t>
      </w:r>
      <w:r w:rsidR="00216281">
        <w:rPr>
          <w:rFonts w:ascii="Arial" w:hAnsi="Arial" w:cs="Arial"/>
        </w:rPr>
        <w:t xml:space="preserve">. </w:t>
      </w:r>
    </w:p>
    <w:p w14:paraId="3505D867" w14:textId="77777777" w:rsidR="00C64BC1" w:rsidRPr="00580209" w:rsidRDefault="00C64BC1" w:rsidP="003234C6">
      <w:pPr>
        <w:rPr>
          <w:rFonts w:ascii="Arial" w:hAnsi="Arial" w:cs="Arial"/>
          <w:snapToGrid w:val="0"/>
        </w:rPr>
      </w:pPr>
    </w:p>
    <w:p w14:paraId="3E145740" w14:textId="6BED6203" w:rsidR="00C64BC1" w:rsidRDefault="00C64BC1" w:rsidP="003234C6">
      <w:pPr>
        <w:rPr>
          <w:rFonts w:ascii="Arial" w:hAnsi="Arial" w:cs="Arial"/>
          <w:snapToGrid w:val="0"/>
        </w:rPr>
      </w:pPr>
      <w:r w:rsidRPr="00580209">
        <w:rPr>
          <w:rFonts w:ascii="Arial" w:hAnsi="Arial" w:cs="Arial"/>
          <w:snapToGrid w:val="0"/>
        </w:rPr>
        <w:t xml:space="preserve">The major </w:t>
      </w:r>
      <w:r w:rsidR="00216281">
        <w:rPr>
          <w:rFonts w:ascii="Arial" w:hAnsi="Arial" w:cs="Arial"/>
          <w:snapToGrid w:val="0"/>
        </w:rPr>
        <w:t xml:space="preserve">TA </w:t>
      </w:r>
      <w:r w:rsidRPr="00580209">
        <w:rPr>
          <w:rFonts w:ascii="Arial" w:hAnsi="Arial" w:cs="Arial"/>
          <w:snapToGrid w:val="0"/>
        </w:rPr>
        <w:t>dut</w:t>
      </w:r>
      <w:r>
        <w:rPr>
          <w:rFonts w:ascii="Arial" w:hAnsi="Arial" w:cs="Arial"/>
          <w:snapToGrid w:val="0"/>
        </w:rPr>
        <w:t>ies</w:t>
      </w:r>
      <w:r w:rsidRPr="00580209">
        <w:rPr>
          <w:rFonts w:ascii="Arial" w:hAnsi="Arial" w:cs="Arial"/>
          <w:snapToGrid w:val="0"/>
        </w:rPr>
        <w:t xml:space="preserve"> </w:t>
      </w:r>
      <w:r w:rsidR="00216281">
        <w:rPr>
          <w:rFonts w:ascii="Arial" w:hAnsi="Arial" w:cs="Arial"/>
          <w:snapToGrid w:val="0"/>
        </w:rPr>
        <w:t>include</w:t>
      </w:r>
      <w:r w:rsidR="00BC124E">
        <w:rPr>
          <w:rFonts w:ascii="Arial" w:hAnsi="Arial" w:cs="Arial"/>
          <w:snapToGrid w:val="0"/>
        </w:rPr>
        <w:t xml:space="preserve"> </w:t>
      </w:r>
      <w:r w:rsidR="00216281">
        <w:rPr>
          <w:rFonts w:ascii="Arial" w:hAnsi="Arial" w:cs="Arial"/>
          <w:snapToGrid w:val="0"/>
        </w:rPr>
        <w:t>running the weekly help sessions and providing timely feedback on weekly</w:t>
      </w:r>
      <w:r w:rsidRPr="00580209">
        <w:rPr>
          <w:rFonts w:ascii="Arial" w:hAnsi="Arial" w:cs="Arial"/>
          <w:snapToGrid w:val="0"/>
        </w:rPr>
        <w:t xml:space="preserve"> assignment</w:t>
      </w:r>
      <w:r w:rsidR="00216281">
        <w:rPr>
          <w:rFonts w:ascii="Arial" w:hAnsi="Arial" w:cs="Arial"/>
          <w:snapToGrid w:val="0"/>
        </w:rPr>
        <w:t>s (typically within 5 working days)</w:t>
      </w:r>
      <w:r w:rsidRPr="00580209">
        <w:rPr>
          <w:rFonts w:ascii="Arial" w:hAnsi="Arial" w:cs="Arial"/>
          <w:snapToGrid w:val="0"/>
        </w:rPr>
        <w:t xml:space="preserve">. </w:t>
      </w:r>
      <w:r w:rsidR="00216281">
        <w:rPr>
          <w:rFonts w:ascii="Arial" w:hAnsi="Arial" w:cs="Arial"/>
          <w:snapToGrid w:val="0"/>
        </w:rPr>
        <w:t>A majority of time will be spent in weekly helps sessions</w:t>
      </w:r>
      <w:r w:rsidRPr="00580209">
        <w:rPr>
          <w:rFonts w:ascii="Arial" w:hAnsi="Arial" w:cs="Arial"/>
          <w:snapToGrid w:val="0"/>
        </w:rPr>
        <w:t xml:space="preserve"> </w:t>
      </w:r>
      <w:r w:rsidR="00216281">
        <w:rPr>
          <w:rFonts w:ascii="Arial" w:hAnsi="Arial" w:cs="Arial"/>
          <w:snapToGrid w:val="0"/>
        </w:rPr>
        <w:t>assisting</w:t>
      </w:r>
      <w:r w:rsidRPr="00580209">
        <w:rPr>
          <w:rFonts w:ascii="Arial" w:hAnsi="Arial" w:cs="Arial"/>
          <w:snapToGrid w:val="0"/>
        </w:rPr>
        <w:t xml:space="preserve"> students</w:t>
      </w:r>
      <w:r w:rsidR="00216281">
        <w:rPr>
          <w:rFonts w:ascii="Arial" w:hAnsi="Arial" w:cs="Arial"/>
          <w:snapToGrid w:val="0"/>
        </w:rPr>
        <w:t xml:space="preserve"> in</w:t>
      </w:r>
      <w:r w:rsidRPr="00580209">
        <w:rPr>
          <w:rFonts w:ascii="Arial" w:hAnsi="Arial" w:cs="Arial"/>
          <w:snapToGrid w:val="0"/>
        </w:rPr>
        <w:t xml:space="preserve"> trouble-shoot</w:t>
      </w:r>
      <w:r w:rsidR="00216281">
        <w:rPr>
          <w:rFonts w:ascii="Arial" w:hAnsi="Arial" w:cs="Arial"/>
          <w:snapToGrid w:val="0"/>
        </w:rPr>
        <w:t>ing</w:t>
      </w:r>
      <w:r w:rsidRPr="00580209">
        <w:rPr>
          <w:rFonts w:ascii="Arial" w:hAnsi="Arial" w:cs="Arial"/>
          <w:snapToGrid w:val="0"/>
        </w:rPr>
        <w:t xml:space="preserve"> any problems they might have with statistical analyses and the use of computer hardware and software. </w:t>
      </w:r>
      <w:r w:rsidR="00216281">
        <w:rPr>
          <w:rFonts w:ascii="Arial" w:hAnsi="Arial" w:cs="Arial"/>
          <w:snapToGrid w:val="0"/>
        </w:rPr>
        <w:t>TAs will also assist with grading exams.</w:t>
      </w:r>
    </w:p>
    <w:p w14:paraId="2D63F4A3" w14:textId="77777777" w:rsidR="00F20225" w:rsidRPr="00580209" w:rsidRDefault="00F20225" w:rsidP="003234C6">
      <w:pPr>
        <w:rPr>
          <w:rFonts w:ascii="Arial" w:hAnsi="Arial" w:cs="Arial"/>
          <w:snapToGrid w:val="0"/>
        </w:rPr>
      </w:pPr>
    </w:p>
    <w:p w14:paraId="6EACE881" w14:textId="77777777" w:rsidR="00C64BC1" w:rsidRPr="00580209" w:rsidRDefault="00C64BC1" w:rsidP="003234C6">
      <w:pPr>
        <w:rPr>
          <w:rFonts w:ascii="Arial" w:hAnsi="Arial" w:cs="Arial"/>
          <w:snapToGrid w:val="0"/>
        </w:rPr>
      </w:pPr>
      <w:r w:rsidRPr="00F20225">
        <w:rPr>
          <w:rFonts w:ascii="Arial" w:hAnsi="Arial" w:cs="Arial"/>
          <w:b/>
          <w:snapToGrid w:val="0"/>
        </w:rPr>
        <w:t>DUTIES</w:t>
      </w:r>
      <w:r w:rsidRPr="00580209">
        <w:rPr>
          <w:rFonts w:ascii="Arial" w:hAnsi="Arial" w:cs="Arial"/>
          <w:snapToGrid w:val="0"/>
        </w:rPr>
        <w:t>:</w:t>
      </w:r>
    </w:p>
    <w:p w14:paraId="549E6561" w14:textId="77777777" w:rsidR="00216281" w:rsidRDefault="00216281" w:rsidP="00216281">
      <w:pPr>
        <w:numPr>
          <w:ilvl w:val="0"/>
          <w:numId w:val="1"/>
        </w:numPr>
        <w:tabs>
          <w:tab w:val="clear" w:pos="720"/>
        </w:tabs>
        <w:ind w:left="426" w:hanging="284"/>
        <w:rPr>
          <w:rFonts w:ascii="Arial" w:hAnsi="Arial" w:cs="Arial"/>
        </w:rPr>
      </w:pPr>
      <w:r>
        <w:rPr>
          <w:rFonts w:ascii="Arial" w:hAnsi="Arial" w:cs="Arial"/>
        </w:rPr>
        <w:t>Coordinate weekly help sessions</w:t>
      </w:r>
      <w:r w:rsidRPr="002762FF">
        <w:rPr>
          <w:rFonts w:ascii="Arial" w:hAnsi="Arial" w:cs="Arial"/>
        </w:rPr>
        <w:t xml:space="preserve"> </w:t>
      </w:r>
      <w:r>
        <w:rPr>
          <w:rFonts w:ascii="Arial" w:hAnsi="Arial" w:cs="Arial"/>
        </w:rPr>
        <w:t>to assist students in real-time with technical problems (e.g. software installation problems, typos, and other coding errors) and coding applications.</w:t>
      </w:r>
    </w:p>
    <w:p w14:paraId="1D400607" w14:textId="13E49E1D" w:rsidR="00216281" w:rsidRDefault="00216281" w:rsidP="00216281">
      <w:pPr>
        <w:numPr>
          <w:ilvl w:val="0"/>
          <w:numId w:val="1"/>
        </w:numPr>
        <w:tabs>
          <w:tab w:val="clear" w:pos="720"/>
        </w:tabs>
        <w:ind w:left="426" w:hanging="284"/>
        <w:rPr>
          <w:rFonts w:ascii="Arial" w:hAnsi="Arial" w:cs="Arial"/>
        </w:rPr>
      </w:pPr>
      <w:r>
        <w:rPr>
          <w:rFonts w:ascii="Arial" w:hAnsi="Arial" w:cs="Arial"/>
        </w:rPr>
        <w:t xml:space="preserve">Provide </w:t>
      </w:r>
      <w:r>
        <w:rPr>
          <w:rFonts w:ascii="Arial" w:hAnsi="Arial" w:cs="Arial"/>
        </w:rPr>
        <w:t xml:space="preserve">timely </w:t>
      </w:r>
      <w:r>
        <w:rPr>
          <w:rFonts w:ascii="Arial" w:hAnsi="Arial" w:cs="Arial"/>
        </w:rPr>
        <w:t xml:space="preserve">feedback on </w:t>
      </w:r>
      <w:r>
        <w:rPr>
          <w:rFonts w:ascii="Arial" w:hAnsi="Arial" w:cs="Arial"/>
        </w:rPr>
        <w:t xml:space="preserve">weekly </w:t>
      </w:r>
      <w:r>
        <w:rPr>
          <w:rFonts w:ascii="Arial" w:hAnsi="Arial" w:cs="Arial"/>
        </w:rPr>
        <w:t>assignments in a timely manner (typically within 5 working days)</w:t>
      </w:r>
    </w:p>
    <w:p w14:paraId="3C33FE47" w14:textId="13EB7193" w:rsidR="00216281" w:rsidRPr="002762FF" w:rsidRDefault="00216281" w:rsidP="00216281">
      <w:pPr>
        <w:numPr>
          <w:ilvl w:val="0"/>
          <w:numId w:val="1"/>
        </w:numPr>
        <w:tabs>
          <w:tab w:val="clear" w:pos="720"/>
        </w:tabs>
        <w:ind w:left="426" w:hanging="284"/>
        <w:rPr>
          <w:rFonts w:ascii="Arial" w:hAnsi="Arial" w:cs="Arial"/>
        </w:rPr>
      </w:pPr>
      <w:r>
        <w:rPr>
          <w:rFonts w:ascii="Arial" w:hAnsi="Arial" w:cs="Arial"/>
        </w:rPr>
        <w:t xml:space="preserve">Assist with grading </w:t>
      </w:r>
      <w:r>
        <w:rPr>
          <w:rFonts w:ascii="Arial" w:hAnsi="Arial" w:cs="Arial"/>
        </w:rPr>
        <w:t>other major</w:t>
      </w:r>
      <w:r>
        <w:rPr>
          <w:rFonts w:ascii="Arial" w:hAnsi="Arial" w:cs="Arial"/>
        </w:rPr>
        <w:t xml:space="preserve"> assignments and exams.</w:t>
      </w:r>
    </w:p>
    <w:p w14:paraId="31AECB6D" w14:textId="77777777" w:rsidR="00216281" w:rsidRDefault="00216281" w:rsidP="00216281">
      <w:pPr>
        <w:numPr>
          <w:ilvl w:val="0"/>
          <w:numId w:val="1"/>
        </w:numPr>
        <w:tabs>
          <w:tab w:val="clear" w:pos="720"/>
        </w:tabs>
        <w:ind w:left="426" w:hanging="284"/>
        <w:rPr>
          <w:rFonts w:ascii="Arial" w:hAnsi="Arial" w:cs="Arial"/>
        </w:rPr>
      </w:pPr>
      <w:r>
        <w:rPr>
          <w:rFonts w:ascii="Arial" w:hAnsi="Arial" w:cs="Arial"/>
        </w:rPr>
        <w:t>M</w:t>
      </w:r>
      <w:r w:rsidRPr="002762FF">
        <w:rPr>
          <w:rFonts w:ascii="Arial" w:hAnsi="Arial" w:cs="Arial"/>
        </w:rPr>
        <w:t>aintain an</w:t>
      </w:r>
      <w:r>
        <w:rPr>
          <w:rFonts w:ascii="Arial" w:hAnsi="Arial" w:cs="Arial"/>
        </w:rPr>
        <w:t xml:space="preserve">d update the course </w:t>
      </w:r>
      <w:proofErr w:type="spellStart"/>
      <w:r>
        <w:rPr>
          <w:rFonts w:ascii="Arial" w:hAnsi="Arial" w:cs="Arial"/>
        </w:rPr>
        <w:t>onQ</w:t>
      </w:r>
      <w:proofErr w:type="spellEnd"/>
      <w:r>
        <w:rPr>
          <w:rFonts w:ascii="Arial" w:hAnsi="Arial" w:cs="Arial"/>
        </w:rPr>
        <w:t xml:space="preserve"> </w:t>
      </w:r>
      <w:r w:rsidRPr="002762FF">
        <w:rPr>
          <w:rFonts w:ascii="Arial" w:hAnsi="Arial" w:cs="Arial"/>
        </w:rPr>
        <w:t>site as required</w:t>
      </w:r>
      <w:r>
        <w:rPr>
          <w:rFonts w:ascii="Arial" w:hAnsi="Arial" w:cs="Arial"/>
        </w:rPr>
        <w:t>, including grading items</w:t>
      </w:r>
      <w:r w:rsidRPr="002762FF">
        <w:rPr>
          <w:rFonts w:ascii="Arial" w:hAnsi="Arial" w:cs="Arial"/>
        </w:rPr>
        <w:t>.</w:t>
      </w:r>
    </w:p>
    <w:p w14:paraId="65791C73" w14:textId="2A8A7046" w:rsidR="00C64BC1" w:rsidRPr="00216281" w:rsidRDefault="00216281" w:rsidP="003234C6">
      <w:pPr>
        <w:numPr>
          <w:ilvl w:val="0"/>
          <w:numId w:val="1"/>
        </w:numPr>
        <w:tabs>
          <w:tab w:val="clear" w:pos="720"/>
        </w:tabs>
        <w:ind w:left="426" w:hanging="284"/>
        <w:rPr>
          <w:rFonts w:ascii="Arial" w:hAnsi="Arial" w:cs="Arial"/>
        </w:rPr>
      </w:pPr>
      <w:r>
        <w:rPr>
          <w:rFonts w:ascii="Arial" w:hAnsi="Arial" w:cs="Arial"/>
        </w:rPr>
        <w:t>(Time permitting) an option to gain teaching experience by leading one or more lecture sessions. This is not required for the course but can be requested by the TA</w:t>
      </w:r>
      <w:r w:rsidRPr="002762FF">
        <w:rPr>
          <w:rFonts w:ascii="Arial" w:hAnsi="Arial" w:cs="Arial"/>
        </w:rPr>
        <w:t>.</w:t>
      </w:r>
    </w:p>
    <w:p w14:paraId="72456009" w14:textId="77777777" w:rsidR="00F20225" w:rsidRPr="00580209" w:rsidRDefault="00F20225" w:rsidP="003234C6">
      <w:pPr>
        <w:rPr>
          <w:rFonts w:ascii="Arial" w:hAnsi="Arial" w:cs="Arial"/>
          <w:snapToGrid w:val="0"/>
        </w:rPr>
      </w:pPr>
    </w:p>
    <w:p w14:paraId="6A822790" w14:textId="77777777" w:rsidR="00C64BC1" w:rsidRPr="00580209" w:rsidRDefault="00C64BC1" w:rsidP="003234C6">
      <w:pPr>
        <w:rPr>
          <w:rFonts w:ascii="Arial" w:hAnsi="Arial" w:cs="Arial"/>
          <w:snapToGrid w:val="0"/>
        </w:rPr>
      </w:pPr>
      <w:r w:rsidRPr="00F20225">
        <w:rPr>
          <w:rFonts w:ascii="Arial" w:hAnsi="Arial" w:cs="Arial"/>
          <w:b/>
          <w:snapToGrid w:val="0"/>
        </w:rPr>
        <w:t>EVALUATION</w:t>
      </w:r>
      <w:r w:rsidRPr="00580209">
        <w:rPr>
          <w:rFonts w:ascii="Arial" w:hAnsi="Arial" w:cs="Arial"/>
          <w:snapToGrid w:val="0"/>
        </w:rPr>
        <w:t>:</w:t>
      </w:r>
    </w:p>
    <w:p w14:paraId="05D84737" w14:textId="77777777" w:rsidR="00216281" w:rsidRPr="002762FF" w:rsidRDefault="00216281" w:rsidP="00216281">
      <w:pPr>
        <w:rPr>
          <w:rFonts w:ascii="Arial" w:hAnsi="Arial" w:cs="Arial"/>
        </w:rPr>
      </w:pPr>
      <w:r w:rsidRPr="002762FF">
        <w:rPr>
          <w:rFonts w:ascii="Arial" w:hAnsi="Arial" w:cs="Arial"/>
        </w:rPr>
        <w:t>The TA will receive a written evaluation provided by the Course Coordinator at the end of the course.</w:t>
      </w:r>
      <w:r>
        <w:rPr>
          <w:rFonts w:ascii="Arial" w:hAnsi="Arial" w:cs="Arial"/>
        </w:rPr>
        <w:t xml:space="preserve"> This will include results of</w:t>
      </w:r>
      <w:r w:rsidRPr="002762FF">
        <w:rPr>
          <w:rFonts w:ascii="Arial" w:hAnsi="Arial" w:cs="Arial"/>
        </w:rPr>
        <w:t xml:space="preserve"> an informal feedback questionnaire</w:t>
      </w:r>
      <w:r>
        <w:rPr>
          <w:rFonts w:ascii="Arial" w:hAnsi="Arial" w:cs="Arial"/>
        </w:rPr>
        <w:t xml:space="preserve"> about the TA</w:t>
      </w:r>
      <w:r w:rsidRPr="002762FF">
        <w:rPr>
          <w:rFonts w:ascii="Arial" w:hAnsi="Arial" w:cs="Arial"/>
        </w:rPr>
        <w:t xml:space="preserve"> </w:t>
      </w:r>
      <w:r>
        <w:rPr>
          <w:rFonts w:ascii="Arial" w:hAnsi="Arial" w:cs="Arial"/>
        </w:rPr>
        <w:t>administered by the Course Coordinator near</w:t>
      </w:r>
      <w:r w:rsidRPr="002762FF">
        <w:rPr>
          <w:rFonts w:ascii="Arial" w:hAnsi="Arial" w:cs="Arial"/>
        </w:rPr>
        <w:t xml:space="preserve"> the end of the course</w:t>
      </w:r>
      <w:r>
        <w:rPr>
          <w:rFonts w:ascii="Arial" w:hAnsi="Arial" w:cs="Arial"/>
        </w:rPr>
        <w:t>.</w:t>
      </w:r>
      <w:r w:rsidRPr="002762FF">
        <w:rPr>
          <w:rFonts w:ascii="Arial" w:hAnsi="Arial" w:cs="Arial"/>
        </w:rPr>
        <w:t xml:space="preserve"> </w:t>
      </w:r>
      <w:r>
        <w:rPr>
          <w:rFonts w:ascii="Arial" w:hAnsi="Arial" w:cs="Arial"/>
        </w:rPr>
        <w:t>The questionnaire will evaluate the TA’s preparation/knowledge, helpfulness, and teaching effectiveness.</w:t>
      </w:r>
    </w:p>
    <w:p w14:paraId="1E1B0281" w14:textId="77777777" w:rsidR="00F20225" w:rsidRPr="00580209" w:rsidRDefault="00F20225" w:rsidP="003234C6">
      <w:pPr>
        <w:rPr>
          <w:rFonts w:ascii="Arial" w:hAnsi="Arial" w:cs="Arial"/>
          <w:snapToGrid w:val="0"/>
        </w:rPr>
      </w:pPr>
    </w:p>
    <w:p w14:paraId="0D3BD84C" w14:textId="77777777" w:rsidR="00C64BC1" w:rsidRPr="00F20225" w:rsidRDefault="00C64BC1" w:rsidP="003234C6">
      <w:pPr>
        <w:rPr>
          <w:rFonts w:ascii="Arial" w:hAnsi="Arial" w:cs="Arial"/>
          <w:b/>
        </w:rPr>
      </w:pPr>
      <w:r w:rsidRPr="00F20225">
        <w:rPr>
          <w:rFonts w:ascii="Arial" w:hAnsi="Arial" w:cs="Arial"/>
          <w:b/>
        </w:rPr>
        <w:t>PROFESSIONAL CONDUCT</w:t>
      </w:r>
    </w:p>
    <w:p w14:paraId="361E4C60" w14:textId="77777777" w:rsidR="00216281" w:rsidRPr="002762FF" w:rsidRDefault="00216281" w:rsidP="00216281">
      <w:pPr>
        <w:rPr>
          <w:rFonts w:ascii="Arial" w:hAnsi="Arial" w:cs="Arial"/>
        </w:rPr>
      </w:pPr>
      <w:r w:rsidRPr="002762FF">
        <w:rPr>
          <w:rFonts w:ascii="Arial" w:hAnsi="Arial" w:cs="Arial"/>
        </w:rPr>
        <w:t>All Biology TAs are required to adhere to the University's Code of Conduct as described in Section 12 of the Queen's Graduate Calendar, and Section V of the Guide to Graduate Studies in Biology.  As teachers of undergraduates</w:t>
      </w:r>
      <w:r>
        <w:rPr>
          <w:rFonts w:ascii="Arial" w:hAnsi="Arial" w:cs="Arial"/>
        </w:rPr>
        <w:t>,</w:t>
      </w:r>
      <w:r w:rsidRPr="002762FF">
        <w:rPr>
          <w:rFonts w:ascii="Arial" w:hAnsi="Arial" w:cs="Arial"/>
        </w:rPr>
        <w:t xml:space="preserve"> TAs are expected to recognize the seriousness of all forms of Academic Dishonesty, Harassment and Discrimination and to understand the rules governing such cases at Queen's.</w:t>
      </w:r>
    </w:p>
    <w:p w14:paraId="5038CAB6" w14:textId="77777777" w:rsidR="00F20225" w:rsidRPr="00580209" w:rsidRDefault="00F20225" w:rsidP="003234C6">
      <w:pPr>
        <w:rPr>
          <w:rFonts w:ascii="Arial" w:hAnsi="Arial" w:cs="Arial"/>
        </w:rPr>
      </w:pPr>
    </w:p>
    <w:p w14:paraId="2DC577D8" w14:textId="77777777" w:rsidR="00BB365E" w:rsidRPr="00F20225" w:rsidRDefault="00BB365E" w:rsidP="003234C6">
      <w:pPr>
        <w:rPr>
          <w:rFonts w:ascii="Arial" w:hAnsi="Arial" w:cs="Arial"/>
          <w:b/>
        </w:rPr>
      </w:pPr>
      <w:r w:rsidRPr="00F20225">
        <w:rPr>
          <w:rFonts w:ascii="Arial" w:hAnsi="Arial" w:cs="Arial"/>
          <w:b/>
        </w:rPr>
        <w:t>PROCEDURES FOR RESOLVING PROBLEMS BETWEEN TAs and INSTRUCTORS</w:t>
      </w:r>
    </w:p>
    <w:p w14:paraId="4F85B717" w14:textId="77777777" w:rsidR="00216281" w:rsidRDefault="00216281" w:rsidP="00216281">
      <w:pPr>
        <w:rPr>
          <w:rFonts w:ascii="Arial" w:hAnsi="Arial" w:cs="Arial"/>
        </w:rPr>
      </w:pPr>
      <w:bookmarkStart w:id="0" w:name="_Hlk199402238"/>
      <w:r w:rsidRPr="002762FF">
        <w:rPr>
          <w:rFonts w:ascii="Arial" w:hAnsi="Arial" w:cs="Arial"/>
        </w:rPr>
        <w:t xml:space="preserve">If problems arise from the performance of TA duties, the TA and Instructor or Course Coordinator should attempt to resolve these difficulties in a timely fashion, as described in Section IV of the Guide to Graduate Studies in Biology. TAs should be aware that poor performance may lead to the loss of further contracts and guaranteed minimum support. If problems persist, the Undergraduate Coordinator, in consultation with the Graduate Coordinator, will be responsible for resolving the situation. </w:t>
      </w:r>
    </w:p>
    <w:p w14:paraId="2E82A000" w14:textId="77777777" w:rsidR="005C6D1D" w:rsidRDefault="003551E0" w:rsidP="00363125">
      <w:pPr>
        <w:rPr>
          <w:rFonts w:ascii="Arial" w:hAnsi="Arial" w:cs="Arial"/>
        </w:rPr>
      </w:pPr>
      <w:hyperlink r:id="rId9" w:history="1">
        <w:r w:rsidR="005C6D1D" w:rsidRPr="00977EAB">
          <w:rPr>
            <w:rStyle w:val="Hyperlink"/>
            <w:rFonts w:ascii="Arial" w:hAnsi="Arial" w:cs="Arial"/>
          </w:rPr>
          <w:t>http://queensu.ca/facultyrelations/teaching-assistants-and-fellows/collective-agreement</w:t>
        </w:r>
      </w:hyperlink>
      <w:bookmarkEnd w:id="0"/>
    </w:p>
    <w:p w14:paraId="6440E203" w14:textId="77777777" w:rsidR="00363125" w:rsidRDefault="00363125" w:rsidP="00363125">
      <w:pPr>
        <w:rPr>
          <w:rFonts w:ascii="Arial" w:hAnsi="Arial" w:cs="Arial"/>
        </w:rPr>
      </w:pPr>
    </w:p>
    <w:p w14:paraId="282B67E8" w14:textId="77777777" w:rsidR="00363125" w:rsidRDefault="00363125" w:rsidP="00363125">
      <w:pPr>
        <w:rPr>
          <w:rFonts w:ascii="Arial" w:hAnsi="Arial" w:cs="Arial"/>
        </w:rPr>
      </w:pPr>
    </w:p>
    <w:p w14:paraId="243DE874" w14:textId="77777777" w:rsidR="00363125" w:rsidRPr="002F61EF" w:rsidRDefault="00363125" w:rsidP="00363125">
      <w:pPr>
        <w:rPr>
          <w:rFonts w:ascii="Arial" w:hAnsi="Arial" w:cs="Arial"/>
        </w:rPr>
      </w:pPr>
    </w:p>
    <w:p w14:paraId="760B7451" w14:textId="77777777" w:rsidR="00BB365E" w:rsidRDefault="00BB365E" w:rsidP="003234C6">
      <w:pPr>
        <w:rPr>
          <w:rFonts w:ascii="Arial" w:hAnsi="Arial" w:cs="Arial"/>
        </w:rPr>
      </w:pPr>
    </w:p>
    <w:p w14:paraId="307A40E3" w14:textId="77777777" w:rsidR="00531A8E" w:rsidRDefault="00531A8E" w:rsidP="003234C6"/>
    <w:sectPr w:rsidR="00531A8E" w:rsidSect="00531A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C325BB"/>
    <w:multiLevelType w:val="hybridMultilevel"/>
    <w:tmpl w:val="F56A9D0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13107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C1"/>
    <w:rsid w:val="00014EB7"/>
    <w:rsid w:val="00037F89"/>
    <w:rsid w:val="000827AB"/>
    <w:rsid w:val="000A2EAD"/>
    <w:rsid w:val="00134E67"/>
    <w:rsid w:val="001F0A1E"/>
    <w:rsid w:val="00216281"/>
    <w:rsid w:val="002373B3"/>
    <w:rsid w:val="003234C6"/>
    <w:rsid w:val="003249F3"/>
    <w:rsid w:val="003551E0"/>
    <w:rsid w:val="00363125"/>
    <w:rsid w:val="003C4BCE"/>
    <w:rsid w:val="003D66C6"/>
    <w:rsid w:val="004B7F97"/>
    <w:rsid w:val="00531A8E"/>
    <w:rsid w:val="00537B7E"/>
    <w:rsid w:val="0058479D"/>
    <w:rsid w:val="005C6D1D"/>
    <w:rsid w:val="005E705C"/>
    <w:rsid w:val="00647869"/>
    <w:rsid w:val="008467D4"/>
    <w:rsid w:val="008D2B6F"/>
    <w:rsid w:val="008F19E2"/>
    <w:rsid w:val="008F342A"/>
    <w:rsid w:val="0099560F"/>
    <w:rsid w:val="009C3863"/>
    <w:rsid w:val="009E497E"/>
    <w:rsid w:val="00A176B2"/>
    <w:rsid w:val="00AB7626"/>
    <w:rsid w:val="00AD70DE"/>
    <w:rsid w:val="00B41ED0"/>
    <w:rsid w:val="00BB365E"/>
    <w:rsid w:val="00BC124E"/>
    <w:rsid w:val="00C40CE2"/>
    <w:rsid w:val="00C64BC1"/>
    <w:rsid w:val="00CD2D34"/>
    <w:rsid w:val="00D41439"/>
    <w:rsid w:val="00E55286"/>
    <w:rsid w:val="00F00232"/>
    <w:rsid w:val="00F20225"/>
    <w:rsid w:val="00F642A3"/>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5B2934"/>
  <w15:docId w15:val="{148669E9-3644-4303-A2F7-B5E02958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BC1"/>
    <w:rPr>
      <w:rFonts w:ascii="Times New Roman" w:eastAsia="Times New Roman" w:hAnsi="Times New Roman"/>
      <w:lang w:val="en-US" w:eastAsia="en-US"/>
    </w:rPr>
  </w:style>
  <w:style w:type="paragraph" w:styleId="Heading2">
    <w:name w:val="heading 2"/>
    <w:basedOn w:val="Normal"/>
    <w:next w:val="Normal"/>
    <w:link w:val="Heading2Char"/>
    <w:uiPriority w:val="9"/>
    <w:unhideWhenUsed/>
    <w:qFormat/>
    <w:rsid w:val="003D66C6"/>
    <w:pPr>
      <w:keepNext/>
      <w:keepLines/>
      <w:spacing w:before="40"/>
      <w:outlineLvl w:val="1"/>
    </w:pPr>
    <w:rPr>
      <w:rFonts w:ascii="Cambria" w:eastAsia="MS Gothic"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B365E"/>
    <w:rPr>
      <w:color w:val="0000FF"/>
      <w:u w:val="single"/>
    </w:rPr>
  </w:style>
  <w:style w:type="character" w:styleId="FollowedHyperlink">
    <w:name w:val="FollowedHyperlink"/>
    <w:uiPriority w:val="99"/>
    <w:semiHidden/>
    <w:unhideWhenUsed/>
    <w:rsid w:val="00363125"/>
    <w:rPr>
      <w:color w:val="800080"/>
      <w:u w:val="single"/>
    </w:rPr>
  </w:style>
  <w:style w:type="character" w:customStyle="1" w:styleId="Heading2Char">
    <w:name w:val="Heading 2 Char"/>
    <w:link w:val="Heading2"/>
    <w:uiPriority w:val="9"/>
    <w:rsid w:val="003D66C6"/>
    <w:rPr>
      <w:rFonts w:ascii="Cambria" w:eastAsia="MS Gothic" w:hAnsi="Cambria" w:cs="Times New Roma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queensu.ca/facultyrelations/teaching-assistants-and-fellows/collective-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0EDD5E0082BC448CDE4C301E8F691C" ma:contentTypeVersion="12" ma:contentTypeDescription="Create a new document." ma:contentTypeScope="" ma:versionID="cde5b35789aed6f4841985dbcc1491b0">
  <xsd:schema xmlns:xsd="http://www.w3.org/2001/XMLSchema" xmlns:xs="http://www.w3.org/2001/XMLSchema" xmlns:p="http://schemas.microsoft.com/office/2006/metadata/properties" xmlns:ns2="fed37c5a-d072-4908-b053-76992ad6b6fc" xmlns:ns3="a7fdfa2f-0616-46a0-baff-6636c9ee111d" targetNamespace="http://schemas.microsoft.com/office/2006/metadata/properties" ma:root="true" ma:fieldsID="af2a8cc6e3774d9b639edc50d41ba253" ns2:_="" ns3:_="">
    <xsd:import namespace="fed37c5a-d072-4908-b053-76992ad6b6fc"/>
    <xsd:import namespace="a7fdfa2f-0616-46a0-baff-6636c9ee11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37c5a-d072-4908-b053-76992ad6b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d2e69d-a885-47d9-a849-8bc90acf94c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fa2f-0616-46a0-baff-6636c9ee11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9ce482-422e-4b75-9a55-e472040b08ba}" ma:internalName="TaxCatchAll" ma:showField="CatchAllData" ma:web="a7fdfa2f-0616-46a0-baff-6636c9ee1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d37c5a-d072-4908-b053-76992ad6b6fc">
      <Terms xmlns="http://schemas.microsoft.com/office/infopath/2007/PartnerControls"/>
    </lcf76f155ced4ddcb4097134ff3c332f>
    <TaxCatchAll xmlns="a7fdfa2f-0616-46a0-baff-6636c9ee111d" xsi:nil="true"/>
  </documentManagement>
</p:properties>
</file>

<file path=customXml/itemProps1.xml><?xml version="1.0" encoding="utf-8"?>
<ds:datastoreItem xmlns:ds="http://schemas.openxmlformats.org/officeDocument/2006/customXml" ds:itemID="{3E902A5F-67BC-4B13-BF32-B87A4BCF1CE6}">
  <ds:schemaRefs>
    <ds:schemaRef ds:uri="http://schemas.microsoft.com/office/2006/metadata/longProperties"/>
  </ds:schemaRefs>
</ds:datastoreItem>
</file>

<file path=customXml/itemProps2.xml><?xml version="1.0" encoding="utf-8"?>
<ds:datastoreItem xmlns:ds="http://schemas.openxmlformats.org/officeDocument/2006/customXml" ds:itemID="{01BD3CF4-06C1-4F1B-A433-30E604CC971F}"/>
</file>

<file path=customXml/itemProps3.xml><?xml version="1.0" encoding="utf-8"?>
<ds:datastoreItem xmlns:ds="http://schemas.openxmlformats.org/officeDocument/2006/customXml" ds:itemID="{918FD1CB-BED6-4559-A742-4F981BE1B564}">
  <ds:schemaRefs>
    <ds:schemaRef ds:uri="http://schemas.microsoft.com/sharepoint/v3/contenttype/forms"/>
  </ds:schemaRefs>
</ds:datastoreItem>
</file>

<file path=customXml/itemProps4.xml><?xml version="1.0" encoding="utf-8"?>
<ds:datastoreItem xmlns:ds="http://schemas.openxmlformats.org/officeDocument/2006/customXml" ds:itemID="{A336C54F-62F5-45DA-A138-E796D5B3D6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3323</CharactersWithSpaces>
  <SharedDoc>false</SharedDoc>
  <HLinks>
    <vt:vector size="6" baseType="variant">
      <vt:variant>
        <vt:i4>6553637</vt:i4>
      </vt:variant>
      <vt:variant>
        <vt:i4>0</vt:i4>
      </vt:variant>
      <vt:variant>
        <vt:i4>0</vt:i4>
      </vt:variant>
      <vt:variant>
        <vt:i4>5</vt:i4>
      </vt:variant>
      <vt:variant>
        <vt:lpwstr>http://queensu.ca/facultyrelations/teaching-assistants-and-fellows/collective-agreement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surettej</dc:creator>
  <cp:keywords/>
  <cp:lastModifiedBy>Rob Colautti</cp:lastModifiedBy>
  <cp:revision>3</cp:revision>
  <dcterms:created xsi:type="dcterms:W3CDTF">2025-05-29T12:57:00Z</dcterms:created>
  <dcterms:modified xsi:type="dcterms:W3CDTF">2025-05-29T13:10:00Z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2051000.00000000</vt:lpwstr>
  </property>
  <property fmtid="{D5CDD505-2E9C-101B-9397-08002B2CF9AE}" pid="3" name="ContentTypeId">
    <vt:lpwstr>0x0101009E0EDD5E0082BC448CDE4C301E8F691C</vt:lpwstr>
  </property>
</Properties>
</file>