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CBA3" w14:textId="1947AB60" w:rsidR="002762FF" w:rsidRPr="002762FF" w:rsidRDefault="002762FF" w:rsidP="002762FF">
      <w:pPr>
        <w:rPr>
          <w:rFonts w:ascii="Arial" w:hAnsi="Arial" w:cs="Arial"/>
          <w:b/>
          <w:bCs/>
        </w:rPr>
      </w:pPr>
      <w:r w:rsidRPr="002762FF">
        <w:rPr>
          <w:rFonts w:ascii="Arial" w:hAnsi="Arial" w:cs="Arial"/>
          <w:b/>
          <w:bCs/>
        </w:rPr>
        <w:t xml:space="preserve">COURSE: </w:t>
      </w:r>
      <w:r w:rsidRPr="002762FF">
        <w:rPr>
          <w:rFonts w:ascii="Arial" w:hAnsi="Arial" w:cs="Arial"/>
          <w:b/>
          <w:bCs/>
        </w:rPr>
        <w:tab/>
        <w:t>BIOL-</w:t>
      </w:r>
      <w:r w:rsidR="003639F0">
        <w:rPr>
          <w:rFonts w:ascii="Arial" w:hAnsi="Arial" w:cs="Arial"/>
          <w:b/>
          <w:bCs/>
        </w:rPr>
        <w:t xml:space="preserve">432 </w:t>
      </w:r>
      <w:r w:rsidR="003639F0" w:rsidRPr="003639F0">
        <w:rPr>
          <w:rFonts w:ascii="Arial" w:hAnsi="Arial" w:cs="Arial"/>
          <w:b/>
          <w:bCs/>
        </w:rPr>
        <w:t>Computation and Big Data in Biology</w:t>
      </w:r>
    </w:p>
    <w:p w14:paraId="7FB7FF9B" w14:textId="3B080FFF" w:rsidR="002762FF" w:rsidRDefault="002762FF" w:rsidP="002762FF">
      <w:pPr>
        <w:rPr>
          <w:rFonts w:ascii="Arial" w:hAnsi="Arial" w:cs="Arial"/>
          <w:b/>
          <w:bCs/>
        </w:rPr>
      </w:pPr>
      <w:r w:rsidRPr="002762FF">
        <w:rPr>
          <w:rFonts w:ascii="Arial" w:hAnsi="Arial" w:cs="Arial"/>
          <w:b/>
          <w:bCs/>
        </w:rPr>
        <w:t xml:space="preserve">TERM: </w:t>
      </w:r>
      <w:r w:rsidRPr="002762FF">
        <w:rPr>
          <w:rFonts w:ascii="Arial" w:hAnsi="Arial" w:cs="Arial"/>
          <w:b/>
          <w:bCs/>
        </w:rPr>
        <w:tab/>
      </w:r>
      <w:r w:rsidRPr="002762FF">
        <w:rPr>
          <w:rFonts w:ascii="Arial" w:hAnsi="Arial" w:cs="Arial"/>
          <w:b/>
          <w:bCs/>
        </w:rPr>
        <w:tab/>
      </w:r>
      <w:r w:rsidR="003A2E7A">
        <w:rPr>
          <w:rFonts w:ascii="Arial" w:hAnsi="Arial" w:cs="Arial"/>
          <w:b/>
          <w:bCs/>
        </w:rPr>
        <w:t>Fall</w:t>
      </w:r>
      <w:r w:rsidR="00F36CB8">
        <w:rPr>
          <w:rFonts w:ascii="Arial" w:hAnsi="Arial" w:cs="Arial"/>
          <w:b/>
          <w:bCs/>
        </w:rPr>
        <w:t xml:space="preserve"> 20</w:t>
      </w:r>
      <w:r w:rsidR="00681F3D">
        <w:rPr>
          <w:rFonts w:ascii="Arial" w:hAnsi="Arial" w:cs="Arial"/>
          <w:b/>
          <w:bCs/>
        </w:rPr>
        <w:t>2</w:t>
      </w:r>
      <w:r w:rsidR="003A2E7A">
        <w:rPr>
          <w:rFonts w:ascii="Arial" w:hAnsi="Arial" w:cs="Arial"/>
          <w:b/>
          <w:bCs/>
        </w:rPr>
        <w:t>5</w:t>
      </w:r>
    </w:p>
    <w:p w14:paraId="50D5E3E1" w14:textId="77777777" w:rsidR="00F36CB8" w:rsidRPr="002762FF" w:rsidRDefault="00F36CB8" w:rsidP="002762FF">
      <w:pPr>
        <w:rPr>
          <w:rFonts w:ascii="Arial" w:hAnsi="Arial" w:cs="Arial"/>
          <w:b/>
          <w:bCs/>
        </w:rPr>
      </w:pPr>
      <w:r>
        <w:rPr>
          <w:rFonts w:ascii="Arial" w:hAnsi="Arial" w:cs="Arial"/>
          <w:b/>
          <w:bCs/>
        </w:rPr>
        <w:t>INSTRUCTOR:</w:t>
      </w:r>
      <w:r>
        <w:rPr>
          <w:rFonts w:ascii="Arial" w:hAnsi="Arial" w:cs="Arial"/>
          <w:b/>
          <w:bCs/>
        </w:rPr>
        <w:tab/>
      </w:r>
      <w:r w:rsidR="003639F0">
        <w:rPr>
          <w:rFonts w:ascii="Arial" w:hAnsi="Arial" w:cs="Arial"/>
          <w:b/>
          <w:bCs/>
        </w:rPr>
        <w:t>R.I. Colautti</w:t>
      </w:r>
    </w:p>
    <w:p w14:paraId="38941145" w14:textId="77777777" w:rsidR="002762FF" w:rsidRPr="002762FF" w:rsidRDefault="002762FF" w:rsidP="002762FF">
      <w:pPr>
        <w:rPr>
          <w:rFonts w:ascii="Arial" w:hAnsi="Arial" w:cs="Arial"/>
        </w:rPr>
      </w:pPr>
    </w:p>
    <w:p w14:paraId="3DC449E5" w14:textId="77777777" w:rsidR="00681F3D" w:rsidRDefault="00681F3D" w:rsidP="002762FF">
      <w:pPr>
        <w:rPr>
          <w:rFonts w:ascii="Arial" w:hAnsi="Arial" w:cs="Arial"/>
        </w:rPr>
      </w:pPr>
    </w:p>
    <w:p w14:paraId="23675870" w14:textId="2E53A6BE" w:rsidR="002762FF" w:rsidRDefault="002762FF" w:rsidP="002762FF">
      <w:pPr>
        <w:rPr>
          <w:rFonts w:ascii="Arial" w:hAnsi="Arial" w:cs="Arial"/>
        </w:rPr>
      </w:pPr>
      <w:r w:rsidRPr="002762FF">
        <w:rPr>
          <w:rFonts w:ascii="Arial" w:hAnsi="Arial" w:cs="Arial"/>
        </w:rPr>
        <w:t>SUMMARY:</w:t>
      </w:r>
    </w:p>
    <w:p w14:paraId="5A30849D" w14:textId="77777777" w:rsidR="00681F3D" w:rsidRPr="002762FF" w:rsidRDefault="00681F3D" w:rsidP="002762FF">
      <w:pPr>
        <w:rPr>
          <w:rFonts w:ascii="Arial" w:hAnsi="Arial" w:cs="Arial"/>
        </w:rPr>
      </w:pPr>
    </w:p>
    <w:p w14:paraId="4EB88865" w14:textId="3CCE5668" w:rsidR="002762FF" w:rsidRPr="002762FF" w:rsidRDefault="002762FF" w:rsidP="003F7F88">
      <w:pPr>
        <w:rPr>
          <w:rFonts w:ascii="Arial" w:hAnsi="Arial" w:cs="Arial"/>
        </w:rPr>
      </w:pPr>
      <w:r w:rsidRPr="002762FF">
        <w:rPr>
          <w:rFonts w:ascii="Arial" w:hAnsi="Arial" w:cs="Arial"/>
        </w:rPr>
        <w:t>Biology 4</w:t>
      </w:r>
      <w:r w:rsidR="003F7F88">
        <w:rPr>
          <w:rFonts w:ascii="Arial" w:hAnsi="Arial" w:cs="Arial"/>
        </w:rPr>
        <w:t>32</w:t>
      </w:r>
      <w:r w:rsidRPr="002762FF">
        <w:rPr>
          <w:rFonts w:ascii="Arial" w:hAnsi="Arial" w:cs="Arial"/>
        </w:rPr>
        <w:t xml:space="preserve"> </w:t>
      </w:r>
      <w:r w:rsidR="003F7F88">
        <w:rPr>
          <w:rFonts w:ascii="Arial" w:hAnsi="Arial" w:cs="Arial"/>
        </w:rPr>
        <w:t>introduces students to programming for bioinformatics and the analysis of large and complex datasets, with a particular emphasis on ‘omics’ data</w:t>
      </w:r>
      <w:r w:rsidRPr="002762FF">
        <w:rPr>
          <w:rFonts w:ascii="Arial" w:hAnsi="Arial" w:cs="Arial"/>
        </w:rPr>
        <w:t>.</w:t>
      </w:r>
      <w:r w:rsidR="003F7F88">
        <w:rPr>
          <w:rFonts w:ascii="Arial" w:hAnsi="Arial" w:cs="Arial"/>
        </w:rPr>
        <w:t xml:space="preserve"> As with any language, programming is best learned through immersion and practice. Therefore, this course uses regular assignments and unannounced quizzes to encourage application of techniques acquired in lecture and tutorial. </w:t>
      </w:r>
      <w:r w:rsidRPr="002762FF">
        <w:rPr>
          <w:rFonts w:ascii="Arial" w:hAnsi="Arial" w:cs="Arial"/>
        </w:rPr>
        <w:t>It is important that the TA has a solid understanding of</w:t>
      </w:r>
      <w:r w:rsidR="003F7F88">
        <w:rPr>
          <w:rFonts w:ascii="Arial" w:hAnsi="Arial" w:cs="Arial"/>
        </w:rPr>
        <w:t xml:space="preserve"> basic programming concepts and its application in biology, as well as significant direct experience with the </w:t>
      </w:r>
      <w:r w:rsidR="0012390B">
        <w:rPr>
          <w:rFonts w:ascii="Arial" w:hAnsi="Arial" w:cs="Arial"/>
        </w:rPr>
        <w:t xml:space="preserve">R </w:t>
      </w:r>
      <w:r w:rsidR="003F7F88">
        <w:rPr>
          <w:rFonts w:ascii="Arial" w:hAnsi="Arial" w:cs="Arial"/>
        </w:rPr>
        <w:t xml:space="preserve">programming language. </w:t>
      </w:r>
      <w:r w:rsidRPr="002762FF">
        <w:rPr>
          <w:rFonts w:ascii="Arial" w:hAnsi="Arial" w:cs="Arial"/>
        </w:rPr>
        <w:t>The Biol 4</w:t>
      </w:r>
      <w:r w:rsidR="003F7F88">
        <w:rPr>
          <w:rFonts w:ascii="Arial" w:hAnsi="Arial" w:cs="Arial"/>
        </w:rPr>
        <w:t>32</w:t>
      </w:r>
      <w:r w:rsidRPr="002762FF">
        <w:rPr>
          <w:rFonts w:ascii="Arial" w:hAnsi="Arial" w:cs="Arial"/>
        </w:rPr>
        <w:t xml:space="preserve"> TA </w:t>
      </w:r>
      <w:r w:rsidR="003F7F88">
        <w:rPr>
          <w:rFonts w:ascii="Arial" w:hAnsi="Arial" w:cs="Arial"/>
        </w:rPr>
        <w:t xml:space="preserve">should have enough background knowledge to </w:t>
      </w:r>
      <w:r w:rsidR="003F7F88" w:rsidRPr="002762FF">
        <w:rPr>
          <w:rFonts w:ascii="Arial" w:hAnsi="Arial" w:cs="Arial"/>
        </w:rPr>
        <w:t xml:space="preserve">guide students to appropriate </w:t>
      </w:r>
      <w:r w:rsidR="003F7F88">
        <w:rPr>
          <w:rFonts w:ascii="Arial" w:hAnsi="Arial" w:cs="Arial"/>
        </w:rPr>
        <w:t>resources for troubleshooting, and to assist with the creation and marking of assignments and quizzes</w:t>
      </w:r>
      <w:r w:rsidRPr="002762FF">
        <w:rPr>
          <w:rFonts w:ascii="Arial" w:hAnsi="Arial" w:cs="Arial"/>
        </w:rPr>
        <w:t>.</w:t>
      </w:r>
    </w:p>
    <w:p w14:paraId="18555E04" w14:textId="77777777" w:rsidR="002762FF" w:rsidRPr="002762FF" w:rsidRDefault="002762FF" w:rsidP="002762FF">
      <w:pPr>
        <w:rPr>
          <w:rFonts w:ascii="Arial" w:hAnsi="Arial" w:cs="Arial"/>
        </w:rPr>
      </w:pPr>
    </w:p>
    <w:p w14:paraId="1E047255" w14:textId="125C60B7" w:rsidR="002762FF" w:rsidRDefault="002762FF" w:rsidP="002762FF">
      <w:pPr>
        <w:rPr>
          <w:rFonts w:ascii="Arial" w:hAnsi="Arial" w:cs="Arial"/>
        </w:rPr>
      </w:pPr>
      <w:r w:rsidRPr="002762FF">
        <w:rPr>
          <w:rFonts w:ascii="Arial" w:hAnsi="Arial" w:cs="Arial"/>
        </w:rPr>
        <w:t>DUTIES:</w:t>
      </w:r>
    </w:p>
    <w:p w14:paraId="7CF7129C" w14:textId="77777777" w:rsidR="00681F3D" w:rsidRPr="002762FF" w:rsidRDefault="00681F3D" w:rsidP="002762FF">
      <w:pPr>
        <w:rPr>
          <w:rFonts w:ascii="Arial" w:hAnsi="Arial" w:cs="Arial"/>
        </w:rPr>
      </w:pPr>
    </w:p>
    <w:p w14:paraId="2BA2E72B" w14:textId="2065DD5F" w:rsidR="002762FF" w:rsidRPr="002762FF" w:rsidRDefault="002762FF" w:rsidP="002762FF">
      <w:pPr>
        <w:numPr>
          <w:ilvl w:val="0"/>
          <w:numId w:val="1"/>
        </w:numPr>
        <w:rPr>
          <w:rFonts w:ascii="Arial" w:hAnsi="Arial" w:cs="Arial"/>
        </w:rPr>
      </w:pPr>
      <w:r w:rsidRPr="002762FF">
        <w:rPr>
          <w:rFonts w:ascii="Arial" w:hAnsi="Arial" w:cs="Arial"/>
        </w:rPr>
        <w:t>To attend regular lectures and tutorial sessions when appropriate</w:t>
      </w:r>
      <w:r w:rsidR="003F7F88">
        <w:rPr>
          <w:rFonts w:ascii="Arial" w:hAnsi="Arial" w:cs="Arial"/>
        </w:rPr>
        <w:t xml:space="preserve"> and assist students in real-time with technical errors that prevent them from following along (e.g. software installation problems, typos, and other coding errors).</w:t>
      </w:r>
    </w:p>
    <w:p w14:paraId="5C1CBED7" w14:textId="089D2B56" w:rsidR="003F7F88" w:rsidRDefault="002762FF" w:rsidP="00882520">
      <w:pPr>
        <w:numPr>
          <w:ilvl w:val="0"/>
          <w:numId w:val="1"/>
        </w:numPr>
        <w:rPr>
          <w:rFonts w:ascii="Arial" w:hAnsi="Arial" w:cs="Arial"/>
        </w:rPr>
      </w:pPr>
      <w:r w:rsidRPr="002762FF">
        <w:rPr>
          <w:rFonts w:ascii="Arial" w:hAnsi="Arial" w:cs="Arial"/>
        </w:rPr>
        <w:t xml:space="preserve">To </w:t>
      </w:r>
      <w:r w:rsidR="003F7F88">
        <w:rPr>
          <w:rFonts w:ascii="Arial" w:hAnsi="Arial" w:cs="Arial"/>
        </w:rPr>
        <w:t>be</w:t>
      </w:r>
      <w:r w:rsidRPr="002762FF">
        <w:rPr>
          <w:rFonts w:ascii="Arial" w:hAnsi="Arial" w:cs="Arial"/>
        </w:rPr>
        <w:t xml:space="preserve"> available to students </w:t>
      </w:r>
      <w:r w:rsidR="003F7F88">
        <w:rPr>
          <w:rFonts w:ascii="Arial" w:hAnsi="Arial" w:cs="Arial"/>
        </w:rPr>
        <w:t>during pre-set office hours to assist with difficulties arising from the course, including basic coding concepts and technical computing issues (e.g. software problems).</w:t>
      </w:r>
      <w:r w:rsidRPr="002762FF">
        <w:rPr>
          <w:rFonts w:ascii="Arial" w:hAnsi="Arial" w:cs="Arial"/>
        </w:rPr>
        <w:t xml:space="preserve"> </w:t>
      </w:r>
    </w:p>
    <w:p w14:paraId="2DD4E8A1" w14:textId="7E285A80" w:rsidR="002762FF" w:rsidRPr="002762FF" w:rsidRDefault="00973423" w:rsidP="002762FF">
      <w:pPr>
        <w:numPr>
          <w:ilvl w:val="0"/>
          <w:numId w:val="1"/>
        </w:numPr>
        <w:rPr>
          <w:rFonts w:ascii="Arial" w:hAnsi="Arial" w:cs="Arial"/>
        </w:rPr>
      </w:pPr>
      <w:r>
        <w:rPr>
          <w:rFonts w:ascii="Arial" w:hAnsi="Arial" w:cs="Arial"/>
        </w:rPr>
        <w:t>T</w:t>
      </w:r>
      <w:r w:rsidR="003F7F88">
        <w:rPr>
          <w:rFonts w:ascii="Arial" w:hAnsi="Arial" w:cs="Arial"/>
        </w:rPr>
        <w:t>he option t</w:t>
      </w:r>
      <w:r>
        <w:rPr>
          <w:rFonts w:ascii="Arial" w:hAnsi="Arial" w:cs="Arial"/>
        </w:rPr>
        <w:t xml:space="preserve">o </w:t>
      </w:r>
      <w:r w:rsidR="0012390B">
        <w:rPr>
          <w:rFonts w:ascii="Arial" w:hAnsi="Arial" w:cs="Arial"/>
        </w:rPr>
        <w:t>lead one or more</w:t>
      </w:r>
      <w:r>
        <w:rPr>
          <w:rFonts w:ascii="Arial" w:hAnsi="Arial" w:cs="Arial"/>
        </w:rPr>
        <w:t xml:space="preserve"> </w:t>
      </w:r>
      <w:r w:rsidR="003F7F88">
        <w:rPr>
          <w:rFonts w:ascii="Arial" w:hAnsi="Arial" w:cs="Arial"/>
        </w:rPr>
        <w:t>lecture/</w:t>
      </w:r>
      <w:r>
        <w:rPr>
          <w:rFonts w:ascii="Arial" w:hAnsi="Arial" w:cs="Arial"/>
        </w:rPr>
        <w:t>tutorial</w:t>
      </w:r>
      <w:r w:rsidR="003F7F88">
        <w:rPr>
          <w:rFonts w:ascii="Arial" w:hAnsi="Arial" w:cs="Arial"/>
        </w:rPr>
        <w:t xml:space="preserve"> sessions, if the TA desires teaching experience. This is not required</w:t>
      </w:r>
      <w:r w:rsidR="0012390B">
        <w:rPr>
          <w:rFonts w:ascii="Arial" w:hAnsi="Arial" w:cs="Arial"/>
        </w:rPr>
        <w:t xml:space="preserve"> but can be requested by the TA</w:t>
      </w:r>
      <w:r w:rsidR="002762FF" w:rsidRPr="002762FF">
        <w:rPr>
          <w:rFonts w:ascii="Arial" w:hAnsi="Arial" w:cs="Arial"/>
        </w:rPr>
        <w:t>.</w:t>
      </w:r>
    </w:p>
    <w:p w14:paraId="5BED2A0D" w14:textId="3A0459BD" w:rsidR="002762FF" w:rsidRPr="002762FF" w:rsidRDefault="002762FF" w:rsidP="002762FF">
      <w:pPr>
        <w:numPr>
          <w:ilvl w:val="0"/>
          <w:numId w:val="1"/>
        </w:numPr>
        <w:rPr>
          <w:rFonts w:ascii="Arial" w:hAnsi="Arial" w:cs="Arial"/>
        </w:rPr>
      </w:pPr>
      <w:r w:rsidRPr="002762FF">
        <w:rPr>
          <w:rFonts w:ascii="Arial" w:hAnsi="Arial" w:cs="Arial"/>
        </w:rPr>
        <w:t>To maintain an</w:t>
      </w:r>
      <w:r w:rsidR="00882520">
        <w:rPr>
          <w:rFonts w:ascii="Arial" w:hAnsi="Arial" w:cs="Arial"/>
        </w:rPr>
        <w:t>d update the course onQ</w:t>
      </w:r>
      <w:r w:rsidR="00973423">
        <w:rPr>
          <w:rFonts w:ascii="Arial" w:hAnsi="Arial" w:cs="Arial"/>
        </w:rPr>
        <w:t xml:space="preserve"> </w:t>
      </w:r>
      <w:r w:rsidRPr="002762FF">
        <w:rPr>
          <w:rFonts w:ascii="Arial" w:hAnsi="Arial" w:cs="Arial"/>
        </w:rPr>
        <w:t>site as required</w:t>
      </w:r>
      <w:r w:rsidR="003F7F88">
        <w:rPr>
          <w:rFonts w:ascii="Arial" w:hAnsi="Arial" w:cs="Arial"/>
        </w:rPr>
        <w:t>, including grading items</w:t>
      </w:r>
      <w:r w:rsidRPr="002762FF">
        <w:rPr>
          <w:rFonts w:ascii="Arial" w:hAnsi="Arial" w:cs="Arial"/>
        </w:rPr>
        <w:t>.</w:t>
      </w:r>
    </w:p>
    <w:p w14:paraId="10E60C29" w14:textId="77777777" w:rsidR="003F7F88" w:rsidRDefault="003F7F88" w:rsidP="002762FF">
      <w:pPr>
        <w:rPr>
          <w:rFonts w:ascii="Arial" w:hAnsi="Arial" w:cs="Arial"/>
        </w:rPr>
      </w:pPr>
    </w:p>
    <w:p w14:paraId="6C47A58B" w14:textId="2D91EB7A" w:rsidR="002762FF" w:rsidRDefault="002762FF" w:rsidP="002762FF">
      <w:pPr>
        <w:rPr>
          <w:rFonts w:ascii="Arial" w:hAnsi="Arial" w:cs="Arial"/>
        </w:rPr>
      </w:pPr>
      <w:r w:rsidRPr="002762FF">
        <w:rPr>
          <w:rFonts w:ascii="Arial" w:hAnsi="Arial" w:cs="Arial"/>
        </w:rPr>
        <w:t>EVALUATION:</w:t>
      </w:r>
    </w:p>
    <w:p w14:paraId="52036416" w14:textId="77777777" w:rsidR="00681F3D" w:rsidRPr="002762FF" w:rsidRDefault="00681F3D" w:rsidP="002762FF">
      <w:pPr>
        <w:rPr>
          <w:rFonts w:ascii="Arial" w:hAnsi="Arial" w:cs="Arial"/>
        </w:rPr>
      </w:pPr>
    </w:p>
    <w:p w14:paraId="13A6ADB9" w14:textId="383E1168" w:rsidR="002762FF" w:rsidRPr="002762FF" w:rsidRDefault="002762FF" w:rsidP="002762FF">
      <w:pPr>
        <w:rPr>
          <w:rFonts w:ascii="Arial" w:hAnsi="Arial" w:cs="Arial"/>
        </w:rPr>
      </w:pPr>
      <w:r w:rsidRPr="002762FF">
        <w:rPr>
          <w:rFonts w:ascii="Arial" w:hAnsi="Arial" w:cs="Arial"/>
        </w:rPr>
        <w:t>The TA will receive a written evaluation provided by the Course Coordinator at the end of the course.</w:t>
      </w:r>
      <w:r w:rsidR="003F7F88">
        <w:rPr>
          <w:rFonts w:ascii="Arial" w:hAnsi="Arial" w:cs="Arial"/>
        </w:rPr>
        <w:t xml:space="preserve"> This will include results of</w:t>
      </w:r>
      <w:r w:rsidRPr="002762FF">
        <w:rPr>
          <w:rFonts w:ascii="Arial" w:hAnsi="Arial" w:cs="Arial"/>
        </w:rPr>
        <w:t xml:space="preserve"> an informal feedback questionnaire</w:t>
      </w:r>
      <w:r w:rsidR="003F7F88">
        <w:rPr>
          <w:rFonts w:ascii="Arial" w:hAnsi="Arial" w:cs="Arial"/>
        </w:rPr>
        <w:t xml:space="preserve"> about the TA</w:t>
      </w:r>
      <w:r w:rsidRPr="002762FF">
        <w:rPr>
          <w:rFonts w:ascii="Arial" w:hAnsi="Arial" w:cs="Arial"/>
        </w:rPr>
        <w:t xml:space="preserve"> </w:t>
      </w:r>
      <w:r w:rsidR="003F7F88">
        <w:rPr>
          <w:rFonts w:ascii="Arial" w:hAnsi="Arial" w:cs="Arial"/>
        </w:rPr>
        <w:t>administered by the Course Coordinator near</w:t>
      </w:r>
      <w:r w:rsidRPr="002762FF">
        <w:rPr>
          <w:rFonts w:ascii="Arial" w:hAnsi="Arial" w:cs="Arial"/>
        </w:rPr>
        <w:t xml:space="preserve"> the end of the course</w:t>
      </w:r>
      <w:r w:rsidR="003F7F88">
        <w:rPr>
          <w:rFonts w:ascii="Arial" w:hAnsi="Arial" w:cs="Arial"/>
        </w:rPr>
        <w:t>.</w:t>
      </w:r>
      <w:r w:rsidRPr="002762FF">
        <w:rPr>
          <w:rFonts w:ascii="Arial" w:hAnsi="Arial" w:cs="Arial"/>
        </w:rPr>
        <w:t xml:space="preserve"> </w:t>
      </w:r>
      <w:r w:rsidR="003F7F88">
        <w:rPr>
          <w:rFonts w:ascii="Arial" w:hAnsi="Arial" w:cs="Arial"/>
        </w:rPr>
        <w:t>The questionnaire will evaluate the TA’s perceived availability, helpfulness and teaching effectiveness.</w:t>
      </w:r>
    </w:p>
    <w:p w14:paraId="7C635F28" w14:textId="77777777" w:rsidR="002762FF" w:rsidRPr="002762FF" w:rsidRDefault="002762FF" w:rsidP="002762FF">
      <w:pPr>
        <w:rPr>
          <w:rFonts w:ascii="Arial" w:hAnsi="Arial" w:cs="Arial"/>
        </w:rPr>
      </w:pPr>
    </w:p>
    <w:p w14:paraId="0B467047" w14:textId="672385BE" w:rsidR="002762FF" w:rsidRDefault="002762FF" w:rsidP="002762FF">
      <w:pPr>
        <w:rPr>
          <w:rFonts w:ascii="Arial" w:hAnsi="Arial" w:cs="Arial"/>
        </w:rPr>
      </w:pPr>
      <w:r w:rsidRPr="002762FF">
        <w:rPr>
          <w:rFonts w:ascii="Arial" w:hAnsi="Arial" w:cs="Arial"/>
        </w:rPr>
        <w:t>PROFESSIONAL CONDUCT:</w:t>
      </w:r>
    </w:p>
    <w:p w14:paraId="58CEBD7D" w14:textId="77777777" w:rsidR="00681F3D" w:rsidRPr="002762FF" w:rsidRDefault="00681F3D" w:rsidP="002762FF">
      <w:pPr>
        <w:rPr>
          <w:rFonts w:ascii="Arial" w:hAnsi="Arial" w:cs="Arial"/>
        </w:rPr>
      </w:pPr>
    </w:p>
    <w:p w14:paraId="284E1941" w14:textId="77777777" w:rsidR="002762FF" w:rsidRPr="002762FF" w:rsidRDefault="002762FF" w:rsidP="002762FF">
      <w:pPr>
        <w:rPr>
          <w:rFonts w:ascii="Arial" w:hAnsi="Arial" w:cs="Arial"/>
        </w:rPr>
      </w:pPr>
      <w:r w:rsidRPr="002762FF">
        <w:rPr>
          <w:rFonts w:ascii="Arial" w:hAnsi="Arial" w:cs="Arial"/>
        </w:rPr>
        <w:t>All Biology TAs are required to adhere to the University's Code of Conduct as described in Section 12 of the Queen's Graduate Calendar, and Section V of the Guide to Graduate Studies in Biology.  As teachers of undergraduates TAs are expected to recognize the seriousness of all forms of Academic Dishonesty, Harassment and Discrimination and to understand the rules governing such cases at Queen's.</w:t>
      </w:r>
    </w:p>
    <w:p w14:paraId="572B94B3" w14:textId="77777777" w:rsidR="002762FF" w:rsidRPr="002762FF" w:rsidRDefault="002762FF" w:rsidP="002762FF">
      <w:pPr>
        <w:rPr>
          <w:rFonts w:ascii="Arial" w:hAnsi="Arial" w:cs="Arial"/>
        </w:rPr>
      </w:pPr>
    </w:p>
    <w:p w14:paraId="3DF478CF" w14:textId="0E483ABB" w:rsidR="002762FF" w:rsidRDefault="002762FF" w:rsidP="002762FF">
      <w:pPr>
        <w:rPr>
          <w:rFonts w:ascii="Arial" w:hAnsi="Arial" w:cs="Arial"/>
        </w:rPr>
      </w:pPr>
      <w:r w:rsidRPr="002762FF">
        <w:rPr>
          <w:rFonts w:ascii="Arial" w:hAnsi="Arial" w:cs="Arial"/>
        </w:rPr>
        <w:t>PROCEDURES FOR RESOLVING PROBLEMS BETWEEN TAs and INSTRUCTORS</w:t>
      </w:r>
    </w:p>
    <w:p w14:paraId="0401D501" w14:textId="77777777" w:rsidR="00681F3D" w:rsidRPr="002762FF" w:rsidRDefault="00681F3D" w:rsidP="002762FF">
      <w:pPr>
        <w:rPr>
          <w:rFonts w:ascii="Arial" w:hAnsi="Arial" w:cs="Arial"/>
        </w:rPr>
      </w:pPr>
    </w:p>
    <w:p w14:paraId="66CB789C" w14:textId="77777777" w:rsidR="002762FF" w:rsidRDefault="002762FF" w:rsidP="002762FF">
      <w:pPr>
        <w:rPr>
          <w:rFonts w:ascii="Arial" w:hAnsi="Arial" w:cs="Arial"/>
        </w:rPr>
      </w:pPr>
      <w:r w:rsidRPr="002762FF">
        <w:rPr>
          <w:rFonts w:ascii="Arial" w:hAnsi="Arial" w:cs="Arial"/>
        </w:rPr>
        <w:t xml:space="preserve">If problems arise from the performance of TA duties, the TA and Instructor or Course Coordinator should attempt to resolve these difficulties in a timely fashion, as described in Section IV of the Guide to Graduate Studies in Biology.  TAs should be aware that poor performance may lead to the loss of further contracts and guaranteed minimum support.  If problems persist, the Undergraduate Coordinator, in consultation with the Graduate Coordinator, will be responsible for resolving the situation. </w:t>
      </w:r>
    </w:p>
    <w:p w14:paraId="26DEE997" w14:textId="77777777" w:rsidR="003F065C" w:rsidRDefault="003F065C" w:rsidP="002762FF">
      <w:pPr>
        <w:rPr>
          <w:rFonts w:ascii="Arial" w:hAnsi="Arial" w:cs="Arial"/>
        </w:rPr>
      </w:pPr>
      <w:hyperlink r:id="rId8" w:history="1">
        <w:r w:rsidRPr="00991D6B">
          <w:rPr>
            <w:rStyle w:val="Hyperlink"/>
            <w:rFonts w:ascii="Arial" w:hAnsi="Arial" w:cs="Arial"/>
          </w:rPr>
          <w:t>http://www.queensu.ca/provost/faculty/facultyrelations/psac/collectiveagreement.html</w:t>
        </w:r>
      </w:hyperlink>
    </w:p>
    <w:p w14:paraId="50B4156E" w14:textId="77777777" w:rsidR="003F065C" w:rsidRPr="002762FF" w:rsidRDefault="003F065C" w:rsidP="002762FF">
      <w:pPr>
        <w:rPr>
          <w:rFonts w:ascii="Arial" w:hAnsi="Arial" w:cs="Arial"/>
        </w:rPr>
      </w:pPr>
    </w:p>
    <w:p w14:paraId="27A6F30E" w14:textId="77777777" w:rsidR="00A95877" w:rsidRPr="002762FF" w:rsidRDefault="00A95877"/>
    <w:sectPr w:rsidR="00A95877" w:rsidRPr="002762F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325BB"/>
    <w:multiLevelType w:val="hybridMultilevel"/>
    <w:tmpl w:val="F56A9D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310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2FF"/>
    <w:rsid w:val="000160B6"/>
    <w:rsid w:val="0010421D"/>
    <w:rsid w:val="0012390B"/>
    <w:rsid w:val="001C14C6"/>
    <w:rsid w:val="002762FF"/>
    <w:rsid w:val="002D0BD6"/>
    <w:rsid w:val="002F46C0"/>
    <w:rsid w:val="003639F0"/>
    <w:rsid w:val="003A12B3"/>
    <w:rsid w:val="003A2E7A"/>
    <w:rsid w:val="003F065C"/>
    <w:rsid w:val="003F7F88"/>
    <w:rsid w:val="004057D2"/>
    <w:rsid w:val="00421641"/>
    <w:rsid w:val="00524EF7"/>
    <w:rsid w:val="0059607A"/>
    <w:rsid w:val="00681F3D"/>
    <w:rsid w:val="00732000"/>
    <w:rsid w:val="007718A2"/>
    <w:rsid w:val="007D27F6"/>
    <w:rsid w:val="00882520"/>
    <w:rsid w:val="008C31A7"/>
    <w:rsid w:val="00943AC4"/>
    <w:rsid w:val="00973423"/>
    <w:rsid w:val="00A32470"/>
    <w:rsid w:val="00A95877"/>
    <w:rsid w:val="00B60F78"/>
    <w:rsid w:val="00B62A13"/>
    <w:rsid w:val="00C55A28"/>
    <w:rsid w:val="00E049C7"/>
    <w:rsid w:val="00E711A4"/>
    <w:rsid w:val="00EE7464"/>
    <w:rsid w:val="00F3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FE4C"/>
  <w15:docId w15:val="{93BA294B-7BB9-4F0D-80C2-FE6A319B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F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65C"/>
    <w:rPr>
      <w:color w:val="0000FF" w:themeColor="hyperlink"/>
      <w:u w:val="single"/>
    </w:rPr>
  </w:style>
  <w:style w:type="character" w:styleId="FollowedHyperlink">
    <w:name w:val="FollowedHyperlink"/>
    <w:basedOn w:val="DefaultParagraphFont"/>
    <w:uiPriority w:val="99"/>
    <w:semiHidden/>
    <w:unhideWhenUsed/>
    <w:rsid w:val="009734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ensu.ca/provost/faculty/facultyrelations/psac/collectiveagreemen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8" ma:contentTypeDescription="Create a new document." ma:contentTypeScope="" ma:versionID="b3de77aea2903720a3d8cdc9652ed8ca">
  <xsd:schema xmlns:xsd="http://www.w3.org/2001/XMLSchema" xmlns:xs="http://www.w3.org/2001/XMLSchema" xmlns:p="http://schemas.microsoft.com/office/2006/metadata/properties" xmlns:ns2="fed37c5a-d072-4908-b053-76992ad6b6fc" targetNamespace="http://schemas.microsoft.com/office/2006/metadata/properties" ma:root="true" ma:fieldsID="fa391e813c59dfa4d60ca40249550597" ns2:_="">
    <xsd:import namespace="fed37c5a-d072-4908-b053-76992ad6b6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5776-E2C6-48FE-93A8-6F998AC87771}">
  <ds:schemaRefs>
    <ds:schemaRef ds:uri="http://schemas.microsoft.com/sharepoint/v3/contenttype/forms"/>
  </ds:schemaRefs>
</ds:datastoreItem>
</file>

<file path=customXml/itemProps2.xml><?xml version="1.0" encoding="utf-8"?>
<ds:datastoreItem xmlns:ds="http://schemas.openxmlformats.org/officeDocument/2006/customXml" ds:itemID="{06D03180-3FB9-4BA9-BC27-5A833A1496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3C85B3-FB1B-436A-9002-02EFCEB1E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37c5a-d072-4908-b053-76992ad6b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surettej</dc:creator>
  <cp:lastModifiedBy>Kiki Snook</cp:lastModifiedBy>
  <cp:revision>3</cp:revision>
  <cp:lastPrinted>2015-06-16T17:12:00Z</cp:lastPrinted>
  <dcterms:created xsi:type="dcterms:W3CDTF">2025-05-22T14:52:00Z</dcterms:created>
  <dcterms:modified xsi:type="dcterms:W3CDTF">2025-05-26T19:22:00Z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y fmtid="{D5CDD505-2E9C-101B-9397-08002B2CF9AE}" pid="3" name="Order">
    <vt:r8>2052400</vt:r8>
  </property>
</Properties>
</file>