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014B" w14:textId="30837930" w:rsidR="006B543A" w:rsidRDefault="0092718E">
      <w:pPr>
        <w:spacing w:before="60"/>
        <w:ind w:right="-20"/>
      </w:pPr>
      <w:r>
        <w:rPr>
          <w:b/>
        </w:rPr>
        <w:t xml:space="preserve">Proposed Course:   </w:t>
      </w:r>
      <w:r>
        <w:rPr>
          <w:b/>
        </w:rPr>
        <w:tab/>
      </w:r>
      <w:r>
        <w:rPr>
          <w:b/>
        </w:rPr>
        <w:tab/>
      </w:r>
      <w:r>
        <w:t>BIOL8</w:t>
      </w:r>
      <w:r w:rsidR="00897267">
        <w:t>25</w:t>
      </w:r>
      <w:r>
        <w:t>; Professional Development for Scientists</w:t>
      </w:r>
    </w:p>
    <w:p w14:paraId="71A7014C" w14:textId="77777777" w:rsidR="006B543A" w:rsidRDefault="0092718E">
      <w:pPr>
        <w:spacing w:line="13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1A7014D" w14:textId="21BDDF53" w:rsidR="006B543A" w:rsidRDefault="0092718E">
      <w:pPr>
        <w:ind w:right="-20"/>
      </w:pPr>
      <w:r>
        <w:rPr>
          <w:b/>
        </w:rPr>
        <w:t xml:space="preserve">Course Weight:  </w:t>
      </w:r>
      <w:r>
        <w:rPr>
          <w:b/>
        </w:rPr>
        <w:tab/>
      </w:r>
      <w:r>
        <w:tab/>
        <w:t>3.0 credits</w:t>
      </w:r>
    </w:p>
    <w:p w14:paraId="71A7014E" w14:textId="77777777" w:rsidR="006B543A" w:rsidRDefault="0092718E">
      <w:pPr>
        <w:spacing w:before="20" w:line="261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1A7014F" w14:textId="0C2D4940" w:rsidR="006B543A" w:rsidRDefault="0092718E">
      <w:pPr>
        <w:spacing w:before="20" w:line="261" w:lineRule="auto"/>
        <w:ind w:left="2880" w:hanging="2880"/>
      </w:pPr>
      <w:r>
        <w:rPr>
          <w:b/>
        </w:rPr>
        <w:t xml:space="preserve">Term Offered:      </w:t>
      </w:r>
      <w:r>
        <w:rPr>
          <w:b/>
        </w:rPr>
        <w:tab/>
      </w:r>
      <w:r>
        <w:t>The course will be offered as an open-ended course</w:t>
      </w:r>
      <w:r>
        <w:rPr>
          <w:b/>
        </w:rPr>
        <w:t xml:space="preserve">; </w:t>
      </w:r>
      <w:r>
        <w:t>students can take up to 6 terms to complete the course (Fall, Winter, Summer, Fall, Winter, Summer).</w:t>
      </w:r>
    </w:p>
    <w:p w14:paraId="71A70151" w14:textId="6EA04B9D" w:rsidR="006B543A" w:rsidRDefault="0092718E" w:rsidP="00897267">
      <w:pPr>
        <w:spacing w:before="20" w:line="261" w:lineRule="auto"/>
        <w:ind w:left="2880" w:hanging="2880"/>
        <w:rPr>
          <w:rFonts w:ascii="Calibri" w:eastAsia="Calibri" w:hAnsi="Calibri" w:cs="Calibri"/>
        </w:rPr>
      </w:pPr>
      <w:r>
        <w:tab/>
      </w:r>
      <w:r>
        <w:rPr>
          <w:rFonts w:ascii="Calibri" w:eastAsia="Calibri" w:hAnsi="Calibri" w:cs="Calibri"/>
        </w:rPr>
        <w:t xml:space="preserve"> </w:t>
      </w:r>
    </w:p>
    <w:p w14:paraId="71A70152" w14:textId="08B66555" w:rsidR="006B543A" w:rsidRDefault="0092718E">
      <w:pPr>
        <w:ind w:right="-20"/>
        <w:rPr>
          <w:b/>
        </w:rPr>
      </w:pPr>
      <w:r>
        <w:rPr>
          <w:b/>
        </w:rPr>
        <w:t xml:space="preserve">Instructors: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Dr. Jacqueline Monaghan</w:t>
      </w:r>
    </w:p>
    <w:p w14:paraId="71A70153" w14:textId="77777777" w:rsidR="006B543A" w:rsidRDefault="0092718E">
      <w:pPr>
        <w:spacing w:before="20" w:line="261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1A70154" w14:textId="77777777" w:rsidR="006B543A" w:rsidRDefault="0092718E">
      <w:pPr>
        <w:spacing w:before="20" w:line="261" w:lineRule="auto"/>
      </w:pPr>
      <w:r>
        <w:rPr>
          <w:b/>
        </w:rPr>
        <w:t xml:space="preserve">Prerequisites:    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Students should be enrolled in the </w:t>
      </w:r>
      <w:proofErr w:type="gramStart"/>
      <w:r>
        <w:t>Biology</w:t>
      </w:r>
      <w:proofErr w:type="gramEnd"/>
      <w:r>
        <w:t xml:space="preserve"> graduate program.</w:t>
      </w:r>
    </w:p>
    <w:p w14:paraId="71A70155" w14:textId="77777777" w:rsidR="006B543A" w:rsidRDefault="0092718E">
      <w:pPr>
        <w:spacing w:before="20" w:line="261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1A70156" w14:textId="05E88235" w:rsidR="006B543A" w:rsidRDefault="0092718E">
      <w:pPr>
        <w:ind w:left="2925" w:right="60" w:hanging="2925"/>
      </w:pPr>
      <w:r>
        <w:rPr>
          <w:b/>
        </w:rPr>
        <w:t xml:space="preserve">Description:             </w:t>
      </w:r>
      <w:r>
        <w:rPr>
          <w:b/>
        </w:rPr>
        <w:tab/>
      </w:r>
      <w:r>
        <w:t xml:space="preserve">This course provides the opportunity for graduate students to develop professional skills. Students start with an Individual Development </w:t>
      </w:r>
      <w:proofErr w:type="gramStart"/>
      <w:r>
        <w:t>Plan</w:t>
      </w:r>
      <w:proofErr w:type="gramEnd"/>
      <w:r>
        <w:t xml:space="preserve"> and the course instructor assist</w:t>
      </w:r>
      <w:r w:rsidR="0023392F">
        <w:t>s</w:t>
      </w:r>
      <w:r>
        <w:t xml:space="preserve"> students in identifying training modules to suit their needs. We will capitalize on existing excellent training programs such as NSERC/</w:t>
      </w:r>
      <w:proofErr w:type="spellStart"/>
      <w:r>
        <w:t>Mitacs</w:t>
      </w:r>
      <w:proofErr w:type="spellEnd"/>
      <w:r>
        <w:t xml:space="preserve"> Professional Development series, SGSPA modules, modules through the Smith School of Business, Career Services, society-run modules, and more. All external modules need approval by the course instructor. Students must take at least 1-2 external modules per term; it is possible that some of these can be coordinated together with the rest of the cohort, but these modules are probably best done independently with post-discussion and reflection exercises including developing action plans. The class </w:t>
      </w:r>
      <w:r w:rsidR="0023392F">
        <w:t xml:space="preserve">may meet once per term </w:t>
      </w:r>
      <w:r>
        <w:t xml:space="preserve">for workshops/discussions organized by the course instructor. Topics are flexible but could </w:t>
      </w:r>
      <w:proofErr w:type="gramStart"/>
      <w:r>
        <w:t>include:</w:t>
      </w:r>
      <w:proofErr w:type="gramEnd"/>
      <w:r>
        <w:t xml:space="preserve"> time management strategies, project management strategies, teaching skills, working in a team, conflict resolution, leadership skills, EDII, preparing CVs, resumes, and cover letters, and more. </w:t>
      </w:r>
      <w:r w:rsidR="0023392F">
        <w:t>S</w:t>
      </w:r>
      <w:r>
        <w:t>tudents complete 10 training modules.</w:t>
      </w:r>
    </w:p>
    <w:p w14:paraId="71A70157" w14:textId="77777777" w:rsidR="006B543A" w:rsidRDefault="0092718E">
      <w:pPr>
        <w:spacing w:before="20" w:line="261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1A70158" w14:textId="77777777" w:rsidR="006B543A" w:rsidRDefault="0092718E">
      <w:pPr>
        <w:ind w:right="-20"/>
      </w:pPr>
      <w:r>
        <w:rPr>
          <w:b/>
        </w:rPr>
        <w:t xml:space="preserve">Textbook:                  </w:t>
      </w:r>
      <w:r>
        <w:rPr>
          <w:b/>
        </w:rPr>
        <w:tab/>
      </w:r>
      <w:r>
        <w:rPr>
          <w:b/>
        </w:rPr>
        <w:tab/>
      </w:r>
      <w:r>
        <w:t>None</w:t>
      </w:r>
    </w:p>
    <w:p w14:paraId="71A70159" w14:textId="77777777" w:rsidR="006B543A" w:rsidRDefault="0092718E">
      <w:pPr>
        <w:spacing w:before="20" w:line="261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1A7015A" w14:textId="77777777" w:rsidR="006B543A" w:rsidRDefault="0092718E">
      <w:pPr>
        <w:ind w:left="2880" w:right="-20" w:hanging="2880"/>
      </w:pPr>
      <w:r>
        <w:rPr>
          <w:b/>
        </w:rPr>
        <w:t xml:space="preserve">Learning Hours:       </w:t>
      </w:r>
      <w:r>
        <w:rPr>
          <w:b/>
        </w:rPr>
        <w:tab/>
      </w:r>
      <w:r>
        <w:t>~100h; online modules, in-person workshops, and independent reflection/study.</w:t>
      </w:r>
    </w:p>
    <w:p w14:paraId="71A7015B" w14:textId="77777777" w:rsidR="006B543A" w:rsidRDefault="0092718E">
      <w:pPr>
        <w:spacing w:line="237" w:lineRule="auto"/>
        <w:ind w:left="2260" w:right="320"/>
      </w:pPr>
      <w:r>
        <w:t xml:space="preserve"> </w:t>
      </w:r>
    </w:p>
    <w:p w14:paraId="71A7015C" w14:textId="77777777" w:rsidR="006B543A" w:rsidRDefault="0092718E">
      <w:pPr>
        <w:spacing w:before="20" w:line="261" w:lineRule="auto"/>
      </w:pPr>
      <w:r>
        <w:rPr>
          <w:rFonts w:ascii="Calibri" w:eastAsia="Calibri" w:hAnsi="Calibri" w:cs="Calibri"/>
        </w:rPr>
        <w:t xml:space="preserve"> </w:t>
      </w:r>
      <w:r>
        <w:rPr>
          <w:b/>
        </w:rPr>
        <w:t xml:space="preserve">Assessments:          </w:t>
      </w:r>
      <w:r>
        <w:rPr>
          <w:b/>
        </w:rPr>
        <w:tab/>
      </w:r>
      <w:r>
        <w:rPr>
          <w:b/>
        </w:rPr>
        <w:tab/>
      </w:r>
      <w:r>
        <w:t xml:space="preserve">10% </w:t>
      </w:r>
      <w:r>
        <w:tab/>
        <w:t xml:space="preserve">Individual Development Plan </w:t>
      </w:r>
    </w:p>
    <w:p w14:paraId="71A7015D" w14:textId="0E4C1187" w:rsidR="006B543A" w:rsidRDefault="0023392F">
      <w:pPr>
        <w:spacing w:before="20" w:line="261" w:lineRule="auto"/>
        <w:ind w:left="2160" w:firstLine="720"/>
      </w:pPr>
      <w:r>
        <w:t>90</w:t>
      </w:r>
      <w:r w:rsidR="0092718E">
        <w:t xml:space="preserve">% </w:t>
      </w:r>
      <w:r w:rsidR="0092718E">
        <w:tab/>
      </w:r>
      <w:r>
        <w:t>Tr</w:t>
      </w:r>
      <w:r w:rsidR="0092718E">
        <w:t>aining reflections and action plans (</w:t>
      </w:r>
      <w:r>
        <w:t>10</w:t>
      </w:r>
      <w:r w:rsidR="0092718E">
        <w:t xml:space="preserve">% each) </w:t>
      </w:r>
    </w:p>
    <w:p w14:paraId="71A7015E" w14:textId="544A9968" w:rsidR="006B543A" w:rsidRDefault="006B543A">
      <w:pPr>
        <w:spacing w:before="20" w:line="261" w:lineRule="auto"/>
        <w:ind w:left="2160" w:firstLine="720"/>
      </w:pPr>
    </w:p>
    <w:p w14:paraId="71A7015F" w14:textId="77777777" w:rsidR="006B543A" w:rsidRDefault="0092718E">
      <w:pPr>
        <w:ind w:right="-20"/>
      </w:pPr>
      <w:r>
        <w:tab/>
      </w:r>
      <w:r>
        <w:tab/>
      </w:r>
      <w:r>
        <w:tab/>
      </w:r>
      <w:r>
        <w:tab/>
      </w:r>
    </w:p>
    <w:sectPr w:rsidR="006B543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43A"/>
    <w:rsid w:val="0023392F"/>
    <w:rsid w:val="002C5BC5"/>
    <w:rsid w:val="006B543A"/>
    <w:rsid w:val="00897267"/>
    <w:rsid w:val="0092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A7014B"/>
  <w15:docId w15:val="{BDBE6FE7-F792-E144-BCA1-893BD8B62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0EDD5E0082BC448CDE4C301E8F691C" ma:contentTypeVersion="12" ma:contentTypeDescription="Create a new document." ma:contentTypeScope="" ma:versionID="f94aa5c5b1c7b2773d1cfea18785ccfd">
  <xsd:schema xmlns:xsd="http://www.w3.org/2001/XMLSchema" xmlns:xs="http://www.w3.org/2001/XMLSchema" xmlns:p="http://schemas.microsoft.com/office/2006/metadata/properties" xmlns:ns2="fed37c5a-d072-4908-b053-76992ad6b6fc" xmlns:ns3="a7fdfa2f-0616-46a0-baff-6636c9ee111d" targetNamespace="http://schemas.microsoft.com/office/2006/metadata/properties" ma:root="true" ma:fieldsID="8cf8cc3cda349c9dbce4f7c61c00e48b" ns2:_="" ns3:_="">
    <xsd:import namespace="fed37c5a-d072-4908-b053-76992ad6b6fc"/>
    <xsd:import namespace="a7fdfa2f-0616-46a0-baff-6636c9ee11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37c5a-d072-4908-b053-76992ad6b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bd2e69d-a885-47d9-a849-8bc90acf94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dfa2f-0616-46a0-baff-6636c9ee111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99ce482-422e-4b75-9a55-e472040b08ba}" ma:internalName="TaxCatchAll" ma:showField="CatchAllData" ma:web="a7fdfa2f-0616-46a0-baff-6636c9ee11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d37c5a-d072-4908-b053-76992ad6b6fc">
      <Terms xmlns="http://schemas.microsoft.com/office/infopath/2007/PartnerControls"/>
    </lcf76f155ced4ddcb4097134ff3c332f>
    <TaxCatchAll xmlns="a7fdfa2f-0616-46a0-baff-6636c9ee111d" xsi:nil="true"/>
  </documentManagement>
</p:properties>
</file>

<file path=customXml/itemProps1.xml><?xml version="1.0" encoding="utf-8"?>
<ds:datastoreItem xmlns:ds="http://schemas.openxmlformats.org/officeDocument/2006/customXml" ds:itemID="{8B1C0F8E-4263-46B9-A33A-E289DFB5A33F}"/>
</file>

<file path=customXml/itemProps2.xml><?xml version="1.0" encoding="utf-8"?>
<ds:datastoreItem xmlns:ds="http://schemas.openxmlformats.org/officeDocument/2006/customXml" ds:itemID="{25B8FB73-0580-481A-93F0-C277A6EA033B}"/>
</file>

<file path=customXml/itemProps3.xml><?xml version="1.0" encoding="utf-8"?>
<ds:datastoreItem xmlns:ds="http://schemas.openxmlformats.org/officeDocument/2006/customXml" ds:itemID="{2A3C916C-B831-4D21-AB7B-EBC228508E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1591</Characters>
  <Application>Microsoft Office Word</Application>
  <DocSecurity>0</DocSecurity>
  <Lines>13</Lines>
  <Paragraphs>3</Paragraphs>
  <ScaleCrop>false</ScaleCrop>
  <Company>Queen's University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Jacqueline Monaghan</cp:lastModifiedBy>
  <cp:revision>4</cp:revision>
  <dcterms:created xsi:type="dcterms:W3CDTF">2023-11-17T19:19:00Z</dcterms:created>
  <dcterms:modified xsi:type="dcterms:W3CDTF">2026-07-23T18:12:00Z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0x0101009E0EDD5E0082BC448CDE4C301E8F691C</vt:lpwstr>
  </property>
</Properties>
</file>